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750B95F1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14CA2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1</w:t>
                              </w:r>
                            </w:p>
                            <w:p w14:paraId="6709AEC8" w14:textId="0549405B" w:rsidR="00FE61B3" w:rsidRPr="008B325D" w:rsidRDefault="00FE61B3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14CA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22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214CA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214CA2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14:paraId="79830F16" w14:textId="75E14D5D" w:rsidR="00FE61B3" w:rsidRPr="008B325D" w:rsidRDefault="00214CA2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FE61B3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FE61B3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2C0CAB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FE61B3" w:rsidRPr="008B325D" w:rsidRDefault="00FE61B3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750B95F1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14CA2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1</w:t>
                        </w:r>
                      </w:p>
                      <w:p w14:paraId="6709AEC8" w14:textId="0549405B" w:rsidR="00FE61B3" w:rsidRPr="008B325D" w:rsidRDefault="00FE61B3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14CA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22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214CA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214CA2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14:paraId="79830F16" w14:textId="75E14D5D" w:rsidR="00FE61B3" w:rsidRPr="008B325D" w:rsidRDefault="00214CA2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FE61B3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FE61B3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FE61B3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2C0CAB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FE61B3" w:rsidRPr="008B325D" w:rsidRDefault="00FE61B3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Pr="00440DF9" w:rsidRDefault="000F4D6C" w:rsidP="00E37A10">
      <w:pPr>
        <w:ind w:hanging="567"/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7AE4C8FA" w14:textId="2A180D3A" w:rsidR="00FE61B3" w:rsidRPr="00440DF9" w:rsidRDefault="002C027F" w:rsidP="000F4D6C">
      <w:pPr>
        <w:ind w:hanging="567"/>
        <w:rPr>
          <w:rFonts w:ascii="Arial" w:hAnsi="Arial" w:cs="Arial"/>
          <w:color w:val="44546A" w:themeColor="text2"/>
        </w:rPr>
      </w:pPr>
      <w:proofErr w:type="spellStart"/>
      <w:r w:rsidRPr="00440DF9">
        <w:rPr>
          <w:rFonts w:ascii="Arial" w:hAnsi="Arial" w:cs="Arial"/>
          <w:b/>
          <w:color w:val="44546A" w:themeColor="text2"/>
          <w:sz w:val="24"/>
          <w:szCs w:val="24"/>
        </w:rPr>
        <w:t>Bestillingsskjema</w:t>
      </w:r>
      <w:proofErr w:type="spellEnd"/>
      <w:r w:rsidRPr="00440DF9">
        <w:rPr>
          <w:rFonts w:ascii="Arial" w:hAnsi="Arial" w:cs="Arial"/>
          <w:b/>
          <w:color w:val="44546A" w:themeColor="text2"/>
          <w:sz w:val="24"/>
          <w:szCs w:val="24"/>
        </w:rPr>
        <w:t xml:space="preserve"> </w:t>
      </w:r>
      <w:proofErr w:type="spellStart"/>
      <w:r w:rsidR="00440DF9" w:rsidRPr="00440DF9">
        <w:rPr>
          <w:rStyle w:val="Utheving"/>
          <w:rFonts w:ascii="Arial" w:hAnsi="Arial" w:cs="Arial"/>
          <w:color w:val="44546A" w:themeColor="text2"/>
          <w:sz w:val="24"/>
        </w:rPr>
        <w:t>Næringsmiddel</w:t>
      </w:r>
      <w:proofErr w:type="spellEnd"/>
      <w:r w:rsidR="00440DF9" w:rsidRPr="00440DF9">
        <w:rPr>
          <w:rStyle w:val="Utheving"/>
          <w:rFonts w:ascii="Arial" w:hAnsi="Arial" w:cs="Arial"/>
          <w:color w:val="44546A" w:themeColor="text2"/>
          <w:sz w:val="24"/>
        </w:rPr>
        <w:t xml:space="preserve"> </w:t>
      </w:r>
      <w:proofErr w:type="spellStart"/>
      <w:r w:rsidR="002D6CEB" w:rsidRPr="00440DF9">
        <w:rPr>
          <w:rFonts w:ascii="Arial" w:hAnsi="Arial" w:cs="Arial"/>
          <w:b/>
          <w:color w:val="44546A" w:themeColor="text2"/>
          <w:sz w:val="24"/>
          <w:szCs w:val="24"/>
        </w:rPr>
        <w:t>a</w:t>
      </w:r>
      <w:r w:rsidRPr="00440DF9">
        <w:rPr>
          <w:rFonts w:ascii="Arial" w:hAnsi="Arial" w:cs="Arial"/>
          <w:b/>
          <w:color w:val="44546A" w:themeColor="text2"/>
          <w:sz w:val="24"/>
          <w:szCs w:val="24"/>
        </w:rPr>
        <w:t>vløpsvann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2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2F137E74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05814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05814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05814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6D7E3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6D7E3C" w:rsidRPr="00713730" w:rsidRDefault="006D7E3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6D7E3C" w:rsidRPr="00713730" w:rsidRDefault="006D7E3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6D7E3C" w:rsidRPr="00713730" w:rsidRDefault="006D7E3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40CA6648" w:rsidR="006D7E3C" w:rsidRPr="00713730" w:rsidRDefault="00F8237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Rannveig Kvalvik </w:t>
            </w:r>
          </w:p>
        </w:tc>
      </w:tr>
      <w:tr w:rsidR="006D7E3C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6D7E3C" w:rsidRPr="00713730" w:rsidRDefault="006D7E3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6D7E3C" w:rsidRPr="00713730" w:rsidRDefault="006D7E3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6D7E3C" w:rsidRPr="00713730" w:rsidRDefault="006D7E3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1141FB52" w:rsidR="006D7E3C" w:rsidRPr="00713730" w:rsidRDefault="00F82370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94504246</w:t>
            </w:r>
          </w:p>
        </w:tc>
      </w:tr>
      <w:tr w:rsidR="00FA516C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667C8087" w14:textId="6344669A" w:rsidR="00FA516C" w:rsidRPr="006D7E3C" w:rsidRDefault="00F82370" w:rsidP="000F4D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drkv</w:t>
            </w:r>
            <w:r w:rsidR="006D7E3C" w:rsidRPr="006D7E3C">
              <w:rPr>
                <w:rFonts w:ascii="Arial" w:hAnsi="Arial" w:cs="Arial"/>
                <w:color w:val="002060"/>
                <w:sz w:val="16"/>
                <w:szCs w:val="16"/>
              </w:rPr>
              <w:t>@eurofins.no</w:t>
            </w:r>
          </w:p>
          <w:p w14:paraId="515B9DF3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0F4D6C" w:rsidRPr="00214CA2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2A28C0" w:rsidRPr="00713730" w:rsidRDefault="00214CA2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214CA2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214CA2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2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91"/>
        <w:gridCol w:w="992"/>
        <w:gridCol w:w="278"/>
        <w:gridCol w:w="715"/>
        <w:gridCol w:w="708"/>
        <w:gridCol w:w="1701"/>
        <w:gridCol w:w="426"/>
        <w:gridCol w:w="425"/>
        <w:gridCol w:w="2126"/>
        <w:gridCol w:w="703"/>
      </w:tblGrid>
      <w:tr w:rsidR="00713730" w:rsidRPr="00214CA2" w14:paraId="6DA6E1E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14:paraId="3402522C" w14:textId="77777777" w:rsidTr="002C027F">
        <w:trPr>
          <w:trHeight w:hRule="exact" w:val="227"/>
        </w:trPr>
        <w:tc>
          <w:tcPr>
            <w:tcW w:w="425" w:type="dxa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983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27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1A4D94" w:rsidRPr="001A4D94" w14:paraId="37DCCD12" w14:textId="77777777" w:rsidTr="001A4D94">
        <w:trPr>
          <w:trHeight w:hRule="exact" w:val="1042"/>
        </w:trPr>
        <w:tc>
          <w:tcPr>
            <w:tcW w:w="425" w:type="dxa"/>
            <w:vAlign w:val="center"/>
          </w:tcPr>
          <w:p w14:paraId="58173A79" w14:textId="77777777" w:rsidR="001A4D94" w:rsidRPr="00741AA5" w:rsidRDefault="001A4D94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741AA5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A</w:t>
            </w:r>
          </w:p>
        </w:tc>
        <w:tc>
          <w:tcPr>
            <w:tcW w:w="2983" w:type="dxa"/>
            <w:gridSpan w:val="2"/>
            <w:tcBorders>
              <w:right w:val="single" w:sz="2" w:space="0" w:color="939CC9"/>
            </w:tcBorders>
          </w:tcPr>
          <w:p w14:paraId="565A8F3C" w14:textId="77777777" w:rsidR="00317713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76367E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PMM71</w:t>
            </w: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- Sigevann kvartalsvis </w:t>
            </w:r>
          </w:p>
          <w:p w14:paraId="0E2B21A8" w14:textId="6B35C23E" w:rsidR="001A4D94" w:rsidRPr="0076367E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(pH, </w:t>
            </w:r>
            <w:proofErr w:type="spellStart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Kond</w:t>
            </w:r>
            <w:proofErr w:type="spellEnd"/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.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, SS, Cl, B, Na, K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OF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-</w:t>
            </w:r>
            <w:proofErr w:type="spellStart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Cr</w:t>
            </w:r>
            <w:proofErr w:type="spellEnd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, BOF, TOC, T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N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, NH4-N, TP, 8 tungmetaller + Fe og </w:t>
            </w:r>
            <w:proofErr w:type="spellStart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Mn</w:t>
            </w:r>
            <w:proofErr w:type="spellEnd"/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, Oljeindeks, PAH, BTEX, </w:t>
            </w:r>
            <w:proofErr w:type="spellStart"/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Mikrotox+TU</w:t>
            </w:r>
            <w:proofErr w:type="spellEnd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)</w:t>
            </w:r>
          </w:p>
        </w:tc>
        <w:tc>
          <w:tcPr>
            <w:tcW w:w="27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60762094" w:rsidR="001A4D94" w:rsidRPr="00741AA5" w:rsidRDefault="001A4D94" w:rsidP="006C1C18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741AA5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H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036D3495" w14:textId="77777777" w:rsidR="00086453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76367E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PMM73</w:t>
            </w: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Sigevanssediment</w:t>
            </w:r>
            <w:proofErr w:type="spellEnd"/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 årlig </w:t>
            </w:r>
          </w:p>
          <w:p w14:paraId="2CE99B13" w14:textId="0F86DA99" w:rsidR="001A4D94" w:rsidRPr="00741AA5" w:rsidRDefault="001A4D94" w:rsidP="001A4D9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(8 tungmetaller + Fe og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Mn</w:t>
            </w:r>
            <w:proofErr w:type="spellEnd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, THC, PAH, PCB, Kornstørrelse, TOC)</w:t>
            </w: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2C28B174" w:rsidR="001A4D94" w:rsidRPr="002C027F" w:rsidRDefault="001A4D94" w:rsidP="006C1C18">
            <w:pPr>
              <w:jc w:val="center"/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</w:pPr>
            <w:r w:rsidRPr="002C027F"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  <w:t>O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20069708" w14:textId="4011208A" w:rsidR="001A4D94" w:rsidRPr="001A4D94" w:rsidRDefault="001A4D94" w:rsidP="00786F9C">
            <w:pPr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</w:pPr>
          </w:p>
        </w:tc>
      </w:tr>
      <w:tr w:rsidR="001A4D94" w:rsidRPr="001A4D94" w14:paraId="2F46A873" w14:textId="77777777" w:rsidTr="001A4D94">
        <w:trPr>
          <w:trHeight w:hRule="exact" w:val="859"/>
        </w:trPr>
        <w:tc>
          <w:tcPr>
            <w:tcW w:w="425" w:type="dxa"/>
            <w:vAlign w:val="center"/>
          </w:tcPr>
          <w:p w14:paraId="2CB40A1A" w14:textId="77777777" w:rsidR="001A4D94" w:rsidRPr="00741AA5" w:rsidRDefault="001A4D94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741AA5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B</w:t>
            </w:r>
          </w:p>
        </w:tc>
        <w:tc>
          <w:tcPr>
            <w:tcW w:w="2983" w:type="dxa"/>
            <w:gridSpan w:val="2"/>
            <w:tcBorders>
              <w:right w:val="single" w:sz="2" w:space="0" w:color="939CC9"/>
            </w:tcBorders>
          </w:tcPr>
          <w:p w14:paraId="11F443C4" w14:textId="42D830BE" w:rsidR="001A4D94" w:rsidRPr="0076367E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76367E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PMM74</w:t>
            </w: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- Sigevann, tillegg 5 årlig </w:t>
            </w:r>
            <w:r w:rsidRPr="00C31BC6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(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u w:val="single"/>
                <w:lang w:val="nb-NO"/>
              </w:rPr>
              <w:t>ferskvannsresipient</w:t>
            </w:r>
            <w:r w:rsidRPr="00C31BC6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)</w:t>
            </w: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 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OBS! Bestilles i </w:t>
            </w:r>
            <w:proofErr w:type="spellStart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tilllegg</w:t>
            </w:r>
            <w:proofErr w:type="spellEnd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til 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PMM71.</w:t>
            </w:r>
          </w:p>
        </w:tc>
        <w:tc>
          <w:tcPr>
            <w:tcW w:w="27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2ECCC49A" w:rsidR="001A4D94" w:rsidRPr="00741AA5" w:rsidRDefault="001A4D94" w:rsidP="006C1C18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741AA5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I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300B2617" w14:textId="77777777" w:rsidR="001F189B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 w:rsidRPr="0076367E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PMM75</w:t>
            </w: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Sigevanssediment</w:t>
            </w:r>
            <w:proofErr w:type="spellEnd"/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, tillegg </w:t>
            </w:r>
          </w:p>
          <w:p w14:paraId="40B4D2A2" w14:textId="36C10511" w:rsidR="001A4D94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 xml:space="preserve">5 årlig 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OBS! Bestilles i </w:t>
            </w:r>
            <w:proofErr w:type="spellStart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tilllegg</w:t>
            </w:r>
            <w:proofErr w:type="spellEnd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til 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PMM73.</w:t>
            </w:r>
          </w:p>
          <w:p w14:paraId="74015A6E" w14:textId="77777777" w:rsidR="001A4D94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</w:p>
          <w:p w14:paraId="249FDB45" w14:textId="56FA6B6B" w:rsidR="001A4D94" w:rsidRPr="00741AA5" w:rsidRDefault="001A4D94" w:rsidP="001A4D94">
            <w:pP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302C71E7" w:rsidR="001A4D94" w:rsidRPr="002C027F" w:rsidRDefault="001A4D94" w:rsidP="006C1C18">
            <w:pPr>
              <w:jc w:val="center"/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</w:pPr>
            <w:r w:rsidRPr="002C027F"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  <w:t>P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0E10A2EA" w14:textId="6C1A2BB7" w:rsidR="001A4D94" w:rsidRPr="001A4D94" w:rsidRDefault="001A4D94" w:rsidP="00786F9C">
            <w:pPr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</w:pPr>
          </w:p>
        </w:tc>
      </w:tr>
      <w:tr w:rsidR="001A4D94" w:rsidRPr="00713730" w14:paraId="1EC8485A" w14:textId="77777777" w:rsidTr="001A4D94">
        <w:trPr>
          <w:trHeight w:hRule="exact" w:val="842"/>
        </w:trPr>
        <w:tc>
          <w:tcPr>
            <w:tcW w:w="425" w:type="dxa"/>
            <w:vAlign w:val="center"/>
          </w:tcPr>
          <w:p w14:paraId="44B91B85" w14:textId="77777777" w:rsidR="001A4D94" w:rsidRPr="00741AA5" w:rsidRDefault="001A4D94" w:rsidP="00C05814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741AA5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C</w:t>
            </w:r>
          </w:p>
        </w:tc>
        <w:tc>
          <w:tcPr>
            <w:tcW w:w="2983" w:type="dxa"/>
            <w:gridSpan w:val="2"/>
            <w:tcBorders>
              <w:right w:val="single" w:sz="2" w:space="0" w:color="939CC9"/>
            </w:tcBorders>
          </w:tcPr>
          <w:p w14:paraId="0C618BB2" w14:textId="027C0A9C" w:rsidR="001A4D94" w:rsidRPr="0076367E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PMM76- S</w:t>
            </w:r>
            <w:r w:rsidRPr="00C31BC6"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  <w:t>igevann, tillegg 5 årlig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  (</w:t>
            </w:r>
            <w:proofErr w:type="gramEnd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u w:val="single"/>
                <w:lang w:val="nb-NO"/>
              </w:rPr>
              <w:t>saltvannsresipient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) </w:t>
            </w:r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OBS! Bestilles i </w:t>
            </w:r>
            <w:proofErr w:type="spellStart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tilllegg</w:t>
            </w:r>
            <w:proofErr w:type="spellEnd"/>
            <w:r w:rsidRPr="001A4D94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 xml:space="preserve"> til </w:t>
            </w:r>
            <w:r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PMM71.</w:t>
            </w:r>
          </w:p>
        </w:tc>
        <w:tc>
          <w:tcPr>
            <w:tcW w:w="278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538DEFE" w14:textId="009F24EF" w:rsidR="001A4D94" w:rsidRPr="00741AA5" w:rsidRDefault="001A4D94" w:rsidP="006C1C18">
            <w:pPr>
              <w:jc w:val="center"/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</w:pPr>
            <w:r w:rsidRPr="00741AA5">
              <w:rPr>
                <w:rFonts w:ascii="Arial" w:hAnsi="Arial" w:cs="Arial"/>
                <w:color w:val="1F3864" w:themeColor="accent1" w:themeShade="80"/>
                <w:sz w:val="16"/>
                <w:szCs w:val="16"/>
                <w:lang w:val="nb-NO"/>
              </w:rPr>
              <w:t>J</w:t>
            </w:r>
          </w:p>
        </w:tc>
        <w:tc>
          <w:tcPr>
            <w:tcW w:w="3124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1CF7A02" w14:textId="5FF7C72E" w:rsidR="001A4D94" w:rsidRPr="00741AA5" w:rsidRDefault="001A4D94" w:rsidP="001A4D94">
            <w:pPr>
              <w:rPr>
                <w:rFonts w:ascii="Arial" w:hAnsi="Arial" w:cs="Arial"/>
                <w:b/>
                <w:color w:val="1F3864" w:themeColor="accent1" w:themeShade="80"/>
                <w:sz w:val="16"/>
                <w:szCs w:val="16"/>
                <w:lang w:val="nb-NO"/>
              </w:rPr>
            </w:pP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4F88805C" w14:textId="341A7EB0" w:rsidR="001A4D94" w:rsidRPr="002C027F" w:rsidRDefault="001A4D94" w:rsidP="006C1C18">
            <w:pPr>
              <w:jc w:val="center"/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</w:pPr>
            <w:r w:rsidRPr="002C027F"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  <w:t>Q</w:t>
            </w:r>
          </w:p>
        </w:tc>
        <w:tc>
          <w:tcPr>
            <w:tcW w:w="3254" w:type="dxa"/>
            <w:gridSpan w:val="3"/>
            <w:tcBorders>
              <w:left w:val="single" w:sz="2" w:space="0" w:color="939CC9"/>
            </w:tcBorders>
            <w:shd w:val="clear" w:color="auto" w:fill="auto"/>
            <w:vAlign w:val="center"/>
          </w:tcPr>
          <w:p w14:paraId="42B116E6" w14:textId="430C06AA" w:rsidR="001A4D94" w:rsidRPr="002C027F" w:rsidRDefault="001A4D94" w:rsidP="00786F9C">
            <w:pPr>
              <w:rPr>
                <w:rFonts w:ascii="Arial" w:hAnsi="Arial" w:cs="Arial"/>
                <w:color w:val="44546A" w:themeColor="text2"/>
                <w:sz w:val="16"/>
                <w:szCs w:val="16"/>
                <w:lang w:val="nb-NO"/>
              </w:rPr>
            </w:pPr>
          </w:p>
        </w:tc>
      </w:tr>
      <w:tr w:rsidR="001A4D94" w:rsidRPr="001A4D94" w14:paraId="556DA4F1" w14:textId="77777777" w:rsidTr="00FE61B3">
        <w:trPr>
          <w:trHeight w:hRule="exact" w:val="227"/>
        </w:trPr>
        <w:tc>
          <w:tcPr>
            <w:tcW w:w="10490" w:type="dxa"/>
            <w:gridSpan w:val="11"/>
            <w:shd w:val="clear" w:color="auto" w:fill="D9E2F3" w:themeFill="accent1" w:themeFillTint="33"/>
            <w:vAlign w:val="center"/>
          </w:tcPr>
          <w:p w14:paraId="0ABED13C" w14:textId="06F026C3" w:rsidR="001A4D94" w:rsidRPr="00713730" w:rsidRDefault="001A4D94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1A4D94" w:rsidRPr="00713730" w14:paraId="1ED83981" w14:textId="77777777" w:rsidTr="00C26190">
        <w:trPr>
          <w:trHeight w:val="365"/>
        </w:trPr>
        <w:tc>
          <w:tcPr>
            <w:tcW w:w="2416" w:type="dxa"/>
            <w:gridSpan w:val="2"/>
            <w:vAlign w:val="center"/>
          </w:tcPr>
          <w:p w14:paraId="6A5D8997" w14:textId="01BC5740" w:rsidR="001A4D94" w:rsidRPr="00713730" w:rsidRDefault="001A4D94" w:rsidP="003F02D7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tcBorders>
              <w:right w:val="nil"/>
            </w:tcBorders>
            <w:vAlign w:val="bottom"/>
          </w:tcPr>
          <w:p w14:paraId="15DFEF42" w14:textId="5BDA5CDF" w:rsidR="001A4D94" w:rsidRPr="00713730" w:rsidRDefault="001A4D94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</w:p>
          <w:p w14:paraId="2174501B" w14:textId="693D82CE" w:rsidR="001A4D94" w:rsidRPr="002A28C0" w:rsidRDefault="001A4D94" w:rsidP="00C05814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 xml:space="preserve">Kun ved avtale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631E504" w14:textId="6A4ACDC0" w:rsidR="001A4D94" w:rsidRPr="00713730" w:rsidRDefault="00214CA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94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94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right w:val="nil"/>
            </w:tcBorders>
            <w:vAlign w:val="bottom"/>
          </w:tcPr>
          <w:p w14:paraId="293FC7A0" w14:textId="0719BF0C" w:rsidR="001A4D94" w:rsidRPr="00713730" w:rsidRDefault="001A4D94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432B8FB0" w14:textId="0EDA1D05" w:rsidR="001A4D94" w:rsidRPr="00713730" w:rsidRDefault="001A4D94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14:paraId="7934267B" w14:textId="5E8470D6" w:rsidR="001A4D94" w:rsidRPr="00713730" w:rsidRDefault="00214CA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94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893FD6E" w14:textId="4F6F39D8" w:rsidR="001A4D94" w:rsidRPr="00713730" w:rsidRDefault="001A4D94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60B52AD4" w14:textId="506E26BF" w:rsidR="001A4D94" w:rsidRPr="00713730" w:rsidRDefault="001A4D94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3" w:type="dxa"/>
            <w:tcBorders>
              <w:left w:val="nil"/>
            </w:tcBorders>
            <w:vAlign w:val="center"/>
          </w:tcPr>
          <w:p w14:paraId="661716F2" w14:textId="5ACF7653" w:rsidR="001A4D94" w:rsidRPr="00713730" w:rsidRDefault="00214CA2" w:rsidP="00C0581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D94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1A4D94" w:rsidRPr="00214CA2" w14:paraId="139734D4" w14:textId="77777777" w:rsidTr="00882CF3">
        <w:trPr>
          <w:trHeight w:hRule="exact" w:val="504"/>
        </w:trPr>
        <w:tc>
          <w:tcPr>
            <w:tcW w:w="10490" w:type="dxa"/>
            <w:gridSpan w:val="11"/>
            <w:shd w:val="clear" w:color="auto" w:fill="D9E2F3" w:themeFill="accent1" w:themeFillTint="33"/>
          </w:tcPr>
          <w:p w14:paraId="63497194" w14:textId="39EF352F" w:rsidR="001A4D94" w:rsidRPr="00713730" w:rsidRDefault="001A4D94" w:rsidP="00882CF3">
            <w:pPr>
              <w:pStyle w:val="TableParagraph"/>
              <w:spacing w:before="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r w:rsidR="00214CA2">
              <w:fldChar w:fldCharType="begin"/>
            </w:r>
            <w:r w:rsidR="00214CA2" w:rsidRPr="00214CA2">
              <w:rPr>
                <w:lang w:val="nb-NO"/>
              </w:rPr>
              <w:instrText xml:space="preserve"> HYPERLINK "http://www.eurofins.no/" \h </w:instrText>
            </w:r>
            <w:r w:rsidR="00214CA2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www.eurofins.no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 </w:t>
            </w:r>
            <w:r w:rsidR="00214CA2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r w:rsidR="00214CA2">
              <w:fldChar w:fldCharType="begin"/>
            </w:r>
            <w:r w:rsidR="00214CA2" w:rsidRPr="00214CA2">
              <w:rPr>
                <w:lang w:val="nb-NO"/>
              </w:rPr>
              <w:instrText xml:space="preserve"> HYPERLINK "http://www.akkreditert.no/" \h </w:instrText>
            </w:r>
            <w:r w:rsidR="00214CA2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www.akkreditert.no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. </w:t>
            </w:r>
            <w:r w:rsidR="00214CA2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r w:rsidR="00214CA2">
              <w:fldChar w:fldCharType="begin"/>
            </w:r>
            <w:r w:rsidR="00214CA2" w:rsidRPr="00214CA2">
              <w:rPr>
                <w:lang w:val="nb-NO"/>
              </w:rPr>
              <w:instrText xml:space="preserve"> HYPERLINK "http://www.eurofins.no/" \h </w:instrText>
            </w:r>
            <w:r w:rsidR="00214CA2">
              <w:fldChar w:fldCharType="separate"/>
            </w:r>
            <w:r w:rsidRPr="00713730">
              <w:rPr>
                <w:rFonts w:ascii="Arial" w:hAnsi="Arial" w:cs="Arial"/>
                <w:color w:val="003883"/>
                <w:sz w:val="14"/>
                <w:u w:val="single" w:color="004896"/>
                <w:lang w:val="nb-NO"/>
              </w:rPr>
              <w:t>www.eurofins.no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  <w:r w:rsidR="00214CA2">
              <w:rPr>
                <w:rFonts w:ascii="Arial" w:hAnsi="Arial" w:cs="Arial"/>
                <w:color w:val="003883"/>
                <w:sz w:val="14"/>
                <w:lang w:val="nb-NO"/>
              </w:rPr>
              <w:fldChar w:fldCharType="end"/>
            </w:r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A4161F">
        <w:trPr>
          <w:trHeight w:val="283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05814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214CA2" w14:paraId="1A4DBAED" w14:textId="77777777" w:rsidTr="00A4161F">
        <w:trPr>
          <w:trHeight w:val="419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504E488B" w14:textId="77777777" w:rsidR="00FE61B3" w:rsidRPr="00713730" w:rsidRDefault="00FE61B3" w:rsidP="00CE446C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  <w:vAlign w:val="center"/>
          </w:tcPr>
          <w:p w14:paraId="6641DA3B" w14:textId="5CB1C2ED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075DEC31" w14:textId="0869C4DB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3AD6B6" w14:textId="01ED51DA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4BE5D3" w14:textId="552184B7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14:paraId="77BCA418" w14:textId="77777777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14:paraId="1AF021C2" w14:textId="56780340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094BDED4" w14:textId="1B13823C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3EB02C34" w14:textId="4253F221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079CA1C8" w14:textId="117B4D5F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1EF735CC" w14:textId="77777777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0CD7992C" w14:textId="77777777" w:rsidR="00FE61B3" w:rsidRPr="006977B7" w:rsidRDefault="00FE61B3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461BDA1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358A8B8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1F17BED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14:paraId="6D002CA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B4C18" w:rsidRPr="00713730" w14:paraId="38C0E66E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3A41335A" w14:textId="77777777" w:rsidR="00BB4C18" w:rsidRPr="00713730" w:rsidRDefault="00BB4C18" w:rsidP="00CE446C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725BC661" w14:textId="59450B8E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14:paraId="45D66A67" w14:textId="3473CB25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BCD24D" w14:textId="322E4758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DCA87D" w14:textId="50A056C9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14:paraId="2F38BF6B" w14:textId="77777777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F1436F3" w14:textId="6D722FCA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58CE244" w14:textId="2A8FE5DE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8D12A4F" w14:textId="0859F345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B511037" w14:textId="26BBA948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FE7B6AB" w14:textId="300ABB2E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75789CD" w14:textId="297CB3CE" w:rsidR="00BB4C18" w:rsidRPr="006977B7" w:rsidRDefault="00BB4C18" w:rsidP="00BB4C18">
            <w:pPr>
              <w:rPr>
                <w:rFonts w:ascii="Arial" w:hAnsi="Arial" w:cs="Arial"/>
                <w:i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44E427C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9594DB0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2062D15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14:paraId="31FC57CB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B4C18" w:rsidRPr="00713730" w14:paraId="0B3B5CEE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5B54E213" w14:textId="77777777" w:rsidR="00BB4C18" w:rsidRPr="00713730" w:rsidRDefault="00BB4C18" w:rsidP="00CE446C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14:paraId="6271E41E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46493E58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E9A1F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F66A93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14:paraId="236362F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14:paraId="36D7AAB7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0ABD0F4B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12005770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32271717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0AD9810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3EAF54F6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75B2F37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302F469F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20B4FBFC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14:paraId="5A33AB31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B4C18" w:rsidRPr="00713730" w14:paraId="2799F2A6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7F68E009" w14:textId="77777777" w:rsidR="00BB4C18" w:rsidRPr="00713730" w:rsidRDefault="00BB4C18" w:rsidP="00CE446C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7567C7B5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14:paraId="2965502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BFF90D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C23341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14:paraId="5634FBAF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9A855D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F12CAF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44C15C9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5EC7C30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C6511CF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C68F9E7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2480C9B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118492F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BBC76BA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14:paraId="182391B8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B4C18" w:rsidRPr="00713730" w14:paraId="53E90A41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57FE83A0" w14:textId="77777777" w:rsidR="00BB4C18" w:rsidRPr="00713730" w:rsidRDefault="00BB4C18" w:rsidP="00CE446C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14:paraId="5A0C693D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292E3A61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82605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B615C3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14:paraId="0D6DA9F1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14:paraId="431D3CB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53AE50B4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15AF3A3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7941A3C8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6351B40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1E636029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56CCCAD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19F4E324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14:paraId="62BA8AD5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14:paraId="296CF468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B4C18" w:rsidRPr="00713730" w14:paraId="22A58135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2E3B3C9A" w14:textId="77777777" w:rsidR="00BB4C18" w:rsidRPr="00713730" w:rsidRDefault="00BB4C18" w:rsidP="00CE446C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3190A36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14:paraId="14D8AC5D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592361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AF37E7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14:paraId="0A004F78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8F56B10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A190EB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E5579E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031CE49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1C391AD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6B85471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88C4E8B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9ADECA9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05CD1C9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14:paraId="53E8BCF2" w14:textId="77777777" w:rsidR="00BB4C18" w:rsidRPr="00713730" w:rsidRDefault="00BB4C18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B4C18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53B651F2" w:rsidR="00BB4C18" w:rsidRPr="00713730" w:rsidRDefault="00BB4C18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</w:t>
            </w:r>
            <w:r w:rsidR="00C83AEF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avløp 2-  urent </w:t>
            </w:r>
            <w:proofErr w:type="gramStart"/>
            <w:r w:rsidR="00C83AEF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vann ,</w:t>
            </w:r>
            <w:proofErr w:type="gramEnd"/>
            <w:r w:rsidR="00C83AEF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3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="00C83AEF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annet (spesifiser): </w:t>
            </w:r>
          </w:p>
          <w:p w14:paraId="28DE8A30" w14:textId="20A007F0" w:rsidR="00BB4C18" w:rsidRPr="00713730" w:rsidRDefault="00BB4C18" w:rsidP="00C05814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8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,9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0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BB4C18" w:rsidRPr="00713730" w:rsidRDefault="00BB4C18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BB4C18" w:rsidRPr="00713730" w:rsidRDefault="00BB4C18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BB4C18" w:rsidRPr="00713730" w:rsidRDefault="00BB4C18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BB4C18" w:rsidRPr="00713730" w:rsidRDefault="00BB4C18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BB4C18" w:rsidRPr="00713730" w:rsidRDefault="00BB4C18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p w14:paraId="7AC746F6" w14:textId="0DFAAC86" w:rsidR="00FE61B3" w:rsidRPr="00713730" w:rsidRDefault="00FE61B3" w:rsidP="005334E4">
      <w:pPr>
        <w:pStyle w:val="Brdtekst"/>
        <w:spacing w:before="3"/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05814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05814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05814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05814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05814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20639293" w14:textId="77777777" w:rsidR="00FE61B3" w:rsidRPr="00713730" w:rsidRDefault="008B325D" w:rsidP="00CE446C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  <w:vAlign w:val="center"/>
          </w:tcPr>
          <w:p w14:paraId="26FAD8E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05F3AE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62AF5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ED822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A63F4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2D7247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9FE67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B59444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9CA0C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D17F8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15906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3522BD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67CDB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4AADD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2FB968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36A6841C" w14:textId="77777777" w:rsidR="00FE61B3" w:rsidRPr="00713730" w:rsidRDefault="008B325D" w:rsidP="00CE446C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2D26E4C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82477B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10BEB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71E85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EA6A3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EF9339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3E0F5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CE029E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EB3F82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42DDD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545181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6BABAF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4A2A88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F295D4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0EC32D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3BE68EF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  <w:vAlign w:val="center"/>
          </w:tcPr>
          <w:p w14:paraId="2ACC773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1070D8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9F51A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0D654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F3AE7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C79F3D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8BB1E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34750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E7AA1D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9F076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CEBB58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A02EA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2B578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C97DC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AEA394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7A5EA35C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1BAE025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D9CE8F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A26DB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58475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B4EAF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DA68EA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9BB416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FC8269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C7D4E7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E37FC6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4D9E4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614D6B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87D0D6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079199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0D78D8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5FECACE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  <w:vAlign w:val="center"/>
          </w:tcPr>
          <w:p w14:paraId="0AB7043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A28D75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D9208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C0EC2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304E3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7364B3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F104C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521BB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FF17D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641BE4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2DDF0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D291B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2E23A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1B952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2435522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10463F82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1FF0DE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0C45EA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703ED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2819A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6CB0B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AC484A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020925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C99FCF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A8BBF1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E2ECA5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414740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FB3C18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E1520F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B9F001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DD37A7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1945EA90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  <w:vAlign w:val="center"/>
          </w:tcPr>
          <w:p w14:paraId="2A4465E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D058B8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C7BB7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6FF89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A04E0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3DF7EC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1040C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922F5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2F120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D3157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EC6E4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50263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D5CB5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E6A28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21F5A0F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37D9C808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38DBA32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D0E537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A4458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0C5BA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2603E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C7122D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B517A9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FD9352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AD8A60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4674A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99705B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1C3CA6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F38815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5C7FCF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43F84D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6A89664F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  <w:vAlign w:val="center"/>
          </w:tcPr>
          <w:p w14:paraId="3426E06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27BCB5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34FFC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65FF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DBA62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981D48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C3E96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ADE200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7ED5C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DC003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502394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5BD16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7C2A6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87301F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F20219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5A82906B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DEB519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7A58C8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0C26B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67CB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B5A8B4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B9F3CF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6F21BA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11BCCA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2870D9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2213B7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FF3F7E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D79924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BECE33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9D67F5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4E000D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48E8C095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  <w:vAlign w:val="center"/>
          </w:tcPr>
          <w:p w14:paraId="2430EC9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3F2571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040A9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15FDC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B6398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CC9C64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C8BAF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BA0EB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AD3730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F0804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75E83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59E68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ECFE5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E625C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6843F26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5A67C0E4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95FC9B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AC93D2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53AECD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9BA88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9D090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9701E0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D3D774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A16564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5F8E06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7C6680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191916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883495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FA0BE2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4AAF50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D8786E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0148340C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  <w:vAlign w:val="center"/>
          </w:tcPr>
          <w:p w14:paraId="4A01503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F6EBC4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3A9A0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3315D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DAC90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775DFFA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C25B72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EF6AC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4E0C6A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3318C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94AE8D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D2F8F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DA6D1E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D0975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644BA70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29F02B00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DAE793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96D012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D13A3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B300A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2E15F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F0D56C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DC71D6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ABF13A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F6148A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22D12D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638E30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F6B49D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1FD321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78A7C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4C85E7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6B53576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  <w:vAlign w:val="center"/>
          </w:tcPr>
          <w:p w14:paraId="60D0AE4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0BAE5C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0D290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EAE9E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1CE56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5E99F5D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78126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665A6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1A6CD4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71CF40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CB94D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19576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C3A710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90E908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1ECC52D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75315110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FFFC7F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A8852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08612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44CB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80EF9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D7524A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20C644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070AFF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E1AA5D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F5800A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E1E6D5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056B9D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A244F5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E04751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C0D3EA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1E1BD199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  <w:vAlign w:val="center"/>
          </w:tcPr>
          <w:p w14:paraId="2C44A09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FD0A72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AA54A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7E1BF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041E1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9030AC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C17DF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092D8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123E5D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3433B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B063C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3EF6AA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DC7C5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F99F78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0B9060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20D529BF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2CAF4E1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C54A48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396BE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EE072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D94B1B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C7297D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336FAC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F3F73A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044422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5A9C70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D45259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0C1029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78CBBF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D1492A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94BF8C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13E4A292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  <w:vAlign w:val="center"/>
          </w:tcPr>
          <w:p w14:paraId="453D6B8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05294C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233AE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96FC1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50FDB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6621C10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7F6ECD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6E85F3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990DB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B08F7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7D45B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E843C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7C78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01CB0C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7B73B4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3D0ECD7D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BEE06A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5832BF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3B363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9CBE5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3E027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BF07AC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3A3C47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B4F9B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5DC142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6FE0AF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AF8583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45BFFD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872526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4D083A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E575AA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27D51C0A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  <w:vAlign w:val="center"/>
          </w:tcPr>
          <w:p w14:paraId="35A1831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02E48C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AA716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CC587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6B09A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065F050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505C2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3EAD9C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3B213F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B5C98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601C46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CD91E6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71287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2A5A8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43DF220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7795CAF8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48987E3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D2EA9A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2FECF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A2DCD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FF939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CCD5C5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D5BA18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F50E64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D9E0B2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31EB23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BA7695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0809FB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17B43F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0EAF51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0C9E44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EAFF6B5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  <w:vAlign w:val="center"/>
          </w:tcPr>
          <w:p w14:paraId="7F98665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49B7A6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B407C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9A496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FE1F6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3906797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6FCBE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ED99A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2BB15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03F607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64E43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92E44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4D0FC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063FD4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46F90D9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6C553056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1B2C3A6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AC9F95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6FF3C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E7B2F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CA9FB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D5E85A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E3929E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209A0D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66D3A9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76D99C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2B263B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0A7D17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11CDE8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B9303A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2008A5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0A47584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  <w:vAlign w:val="center"/>
          </w:tcPr>
          <w:p w14:paraId="303D189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2E5A90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917C2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53E5F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AAF93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628B3B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8428F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323396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95E29C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76278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BD6B37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AFC52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02A68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ECEF0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5D9AD2B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624343DD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498F4F0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9D8706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5DE31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DE770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488F07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47D72D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BACC1F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D99B1E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C4A423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7DBB96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365B5A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FF6E23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D525A2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B59B77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BE0A25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04C8C186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  <w:vAlign w:val="center"/>
          </w:tcPr>
          <w:p w14:paraId="24B4F36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CEA28A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25988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87BE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96547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5633234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DC868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20A91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03302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5BD28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A8C7B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0240D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A7E935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E7F1B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712FA86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362C047A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51B4933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781599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57965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2EFA7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4C95C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11AE39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F9ABC3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E33CDC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469CA1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97AD82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8C33D6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517DEE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FCF241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8A9C22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38A4CF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8529456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  <w:vAlign w:val="center"/>
          </w:tcPr>
          <w:p w14:paraId="531180D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18934B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B729B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C7386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CB9DB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576F18B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1472D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786385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32CF93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F626E8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E36206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87066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0EAE7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E46B78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9FCBDA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58DF3D7B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074683A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35940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7DB6A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D3F44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4F7E6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4B0B57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A2F839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BD7B8A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DD4C4F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695758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ECA733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7B1ECA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FD091F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F7BAB4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666D62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3827ADF8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  <w:vAlign w:val="center"/>
          </w:tcPr>
          <w:p w14:paraId="6549E08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E37884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74524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854E0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0E388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4D9B8DD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9DB2D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3E3E43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8B6C53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B94B9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94B91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8C8E4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43B101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E5E59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26A6203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6733B95A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465AA52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7EEC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38B70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D3229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6E410B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66320D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3EFAD7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CDDEA5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8741C7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973F92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12A792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575BBA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0ACFF9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7D6ECD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B4A01C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258320BA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  <w:vAlign w:val="center"/>
          </w:tcPr>
          <w:p w14:paraId="328B525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5E3AEF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BC639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458F9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A277B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56D8460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0284F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5B46B3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83367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5CD405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E29D33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598089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48E8A7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6373A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515918A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1F6DA2D9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4C0D235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F10B50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FD251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846D2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5D02F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2473FE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26B650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D0F646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28CB4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AEA7D5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0D6766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E8814B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58FBA8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5F28A4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4B0A8F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44682BE8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  <w:vAlign w:val="center"/>
          </w:tcPr>
          <w:p w14:paraId="6B6947C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0F2CD9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C529B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D21F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6E246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9776B6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560C63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A0AD0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B1AD43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F4C005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B5286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DDCA0E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14DC4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F53D9B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6ED47C0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0BCF8B2E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341B29D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1211DE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85305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9C320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3807C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D8EC02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86E326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69021A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268297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10C52C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0CFDF1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1ADCCB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9483F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398817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CAC669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746AFA2D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  <w:vAlign w:val="center"/>
          </w:tcPr>
          <w:p w14:paraId="470C973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912176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17F4D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19186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C9ECA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168896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F783C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286AA22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39891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14DB7D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D92743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812E4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4D8705F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5BB08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1E90C20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75602038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03C10DB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036F0D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C1D15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854F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304C4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0EB947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8AA79B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F0BF99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9739BE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32FE82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FE9B26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36CEC0A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4A7E2F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7BB2BC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28BF39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CE446C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  <w:vAlign w:val="center"/>
          </w:tcPr>
          <w:p w14:paraId="5E5A7EC7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  <w:vAlign w:val="center"/>
          </w:tcPr>
          <w:p w14:paraId="50BE8B2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8ED68D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DB6B0E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A6A9F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D427B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14:paraId="2403E13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3E4812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3BA48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B230C4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A9B0611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84480D4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70F503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185D42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628CB97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14:paraId="06171728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CE446C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34AA9409" w14:textId="77777777" w:rsidR="00FE61B3" w:rsidRPr="00713730" w:rsidRDefault="008B325D" w:rsidP="00CE446C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0EFDFE9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11D31E9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09AE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014436C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6B7175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8EC6C9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10DF96D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026A30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54890D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BE87CE3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10BFE16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41F61F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2FD2D2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5B8DE8B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03E6400" w14:textId="77777777" w:rsidR="00FE61B3" w:rsidRPr="00713730" w:rsidRDefault="00FE61B3" w:rsidP="00BB4C18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26AEEDC2" w14:textId="77777777" w:rsidR="009B4C35" w:rsidRPr="00713730" w:rsidRDefault="009B4C35" w:rsidP="009B4C35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1-betong, 2-teglstein, 3-maling, 4-murpuss, 5-trevirke, 6-tetningsmidler, 7-syntetiske materialer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, annet (spesifiser): </w:t>
            </w:r>
          </w:p>
          <w:p w14:paraId="57DFF344" w14:textId="05C1933C" w:rsidR="00FE61B3" w:rsidRPr="00713730" w:rsidRDefault="009B4C35" w:rsidP="009B4C35">
            <w:pPr>
              <w:rPr>
                <w:rFonts w:ascii="Arial" w:hAnsi="Arial" w:cs="Arial"/>
                <w:color w:val="003883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  8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,9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</w:t>
            </w:r>
            <w:r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0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2"/>
      <w:footerReference w:type="default" r:id="rId13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752C6A" w:rsidRDefault="00752C6A" w:rsidP="00FE61B3">
      <w:r>
        <w:separator/>
      </w:r>
    </w:p>
  </w:endnote>
  <w:endnote w:type="continuationSeparator" w:id="0">
    <w:p w14:paraId="20027CCC" w14:textId="77777777" w:rsidR="00752C6A" w:rsidRDefault="00752C6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637FE" w:rsidRPr="00713730" w14:paraId="6C6C679D" w14:textId="77777777" w:rsidTr="008F6F1D">
      <w:tc>
        <w:tcPr>
          <w:tcW w:w="3260" w:type="dxa"/>
          <w:shd w:val="clear" w:color="auto" w:fill="FFFFFF" w:themeFill="background1"/>
        </w:tcPr>
        <w:p w14:paraId="4235161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637FE" w:rsidRPr="00713730" w14:paraId="39BFA17D" w14:textId="77777777" w:rsidTr="008F6F1D">
      <w:tc>
        <w:tcPr>
          <w:tcW w:w="3260" w:type="dxa"/>
          <w:shd w:val="clear" w:color="auto" w:fill="FFFFFF" w:themeFill="background1"/>
        </w:tcPr>
        <w:p w14:paraId="15CFF0D1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637FE" w:rsidRPr="00713730" w14:paraId="4E8AA76D" w14:textId="77777777" w:rsidTr="008F6F1D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A637FE" w:rsidRPr="00713730" w:rsidRDefault="00A637FE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3FA457E5" w14:textId="77777777" w:rsidTr="008F6F1D">
      <w:tc>
        <w:tcPr>
          <w:tcW w:w="3260" w:type="dxa"/>
          <w:shd w:val="clear" w:color="auto" w:fill="FFFFFF" w:themeFill="background1"/>
        </w:tcPr>
        <w:p w14:paraId="3845F1B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637FE" w:rsidRPr="00713730" w14:paraId="49F1251A" w14:textId="77777777" w:rsidTr="008F6F1D">
      <w:tc>
        <w:tcPr>
          <w:tcW w:w="3260" w:type="dxa"/>
          <w:shd w:val="clear" w:color="auto" w:fill="FFFFFF" w:themeFill="background1"/>
        </w:tcPr>
        <w:p w14:paraId="1ECCB699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A637FE" w:rsidRPr="00713730" w:rsidRDefault="00A637FE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A637FE" w:rsidRDefault="00A637FE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FE61B3" w:rsidRPr="00A637FE" w:rsidRDefault="00FE61B3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>Eurofins Environme</w:t>
    </w:r>
    <w:r w:rsidR="00B762BC" w:rsidRPr="00A637FE">
      <w:rPr>
        <w:rFonts w:ascii="Arial" w:hAnsi="Arial" w:cs="Arial"/>
        <w:color w:val="003883"/>
      </w:rPr>
      <w:t xml:space="preserve">nt Testing Norway AS | </w:t>
    </w:r>
    <w:proofErr w:type="spellStart"/>
    <w:r w:rsidR="00B762BC" w:rsidRPr="00A637FE">
      <w:rPr>
        <w:rFonts w:ascii="Arial" w:hAnsi="Arial" w:cs="Arial"/>
        <w:color w:val="003883"/>
      </w:rPr>
      <w:t>Tlf</w:t>
    </w:r>
    <w:proofErr w:type="spellEnd"/>
    <w:r w:rsidR="00805322">
      <w:rPr>
        <w:rFonts w:ascii="Arial" w:hAnsi="Arial" w:cs="Arial"/>
        <w:color w:val="003883"/>
      </w:rPr>
      <w:t xml:space="preserve"> 09440/</w:t>
    </w:r>
    <w:r w:rsidR="00B762BC" w:rsidRPr="00A637FE">
      <w:rPr>
        <w:rFonts w:ascii="Arial" w:hAnsi="Arial" w:cs="Arial"/>
        <w:color w:val="003883"/>
      </w:rPr>
      <w:t xml:space="preserve"> +47 69 00 52 00</w:t>
    </w:r>
    <w:r w:rsidRPr="00A637FE">
      <w:rPr>
        <w:rFonts w:ascii="Arial" w:hAnsi="Arial" w:cs="Arial"/>
        <w:color w:val="003883"/>
      </w:rPr>
      <w:t xml:space="preserve">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FE61B3" w:rsidRDefault="00FE61B3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752C6A" w:rsidRDefault="00752C6A" w:rsidP="00FE61B3">
      <w:r>
        <w:separator/>
      </w:r>
    </w:p>
  </w:footnote>
  <w:footnote w:type="continuationSeparator" w:id="0">
    <w:p w14:paraId="594DC0B3" w14:textId="77777777" w:rsidR="00752C6A" w:rsidRDefault="00752C6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FE61B3" w:rsidRDefault="00FE61B3" w:rsidP="00FE61B3">
    <w:pPr>
      <w:pStyle w:val="Topptekst"/>
      <w:ind w:hanging="851"/>
    </w:pPr>
    <w:r>
      <w:rPr>
        <w:noProof/>
        <w:lang w:val="nb-NO" w:eastAsia="nb-NO"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FE61B3" w:rsidRDefault="00FE61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23FA1"/>
    <w:rsid w:val="0008462B"/>
    <w:rsid w:val="00086453"/>
    <w:rsid w:val="000A34A6"/>
    <w:rsid w:val="000D170C"/>
    <w:rsid w:val="000F4D6C"/>
    <w:rsid w:val="001034E5"/>
    <w:rsid w:val="00190D52"/>
    <w:rsid w:val="001A4D94"/>
    <w:rsid w:val="001C0424"/>
    <w:rsid w:val="001C2564"/>
    <w:rsid w:val="001F189B"/>
    <w:rsid w:val="001F4402"/>
    <w:rsid w:val="00214CA2"/>
    <w:rsid w:val="00240D23"/>
    <w:rsid w:val="00263F02"/>
    <w:rsid w:val="0027729E"/>
    <w:rsid w:val="002A28C0"/>
    <w:rsid w:val="002A2A4F"/>
    <w:rsid w:val="002C027F"/>
    <w:rsid w:val="002C0CAB"/>
    <w:rsid w:val="002D6CEB"/>
    <w:rsid w:val="00317713"/>
    <w:rsid w:val="003343B2"/>
    <w:rsid w:val="00362A8B"/>
    <w:rsid w:val="003C2A49"/>
    <w:rsid w:val="003F02D7"/>
    <w:rsid w:val="00430024"/>
    <w:rsid w:val="00440DF9"/>
    <w:rsid w:val="004475F2"/>
    <w:rsid w:val="00483EE1"/>
    <w:rsid w:val="004C6E9E"/>
    <w:rsid w:val="0051387A"/>
    <w:rsid w:val="00514F9A"/>
    <w:rsid w:val="005334E4"/>
    <w:rsid w:val="0056403C"/>
    <w:rsid w:val="005D7625"/>
    <w:rsid w:val="005E1F6B"/>
    <w:rsid w:val="00615178"/>
    <w:rsid w:val="006977B7"/>
    <w:rsid w:val="006A06CD"/>
    <w:rsid w:val="006B0DE6"/>
    <w:rsid w:val="006C1C18"/>
    <w:rsid w:val="006D7E3C"/>
    <w:rsid w:val="00710BA7"/>
    <w:rsid w:val="00713730"/>
    <w:rsid w:val="00715103"/>
    <w:rsid w:val="0073504B"/>
    <w:rsid w:val="00741AA5"/>
    <w:rsid w:val="00752C6A"/>
    <w:rsid w:val="00756F54"/>
    <w:rsid w:val="0076367E"/>
    <w:rsid w:val="0076517C"/>
    <w:rsid w:val="00786F9C"/>
    <w:rsid w:val="007A658E"/>
    <w:rsid w:val="007C126D"/>
    <w:rsid w:val="007C5FFB"/>
    <w:rsid w:val="00805322"/>
    <w:rsid w:val="008162A7"/>
    <w:rsid w:val="00837BBF"/>
    <w:rsid w:val="00841AFF"/>
    <w:rsid w:val="00855A84"/>
    <w:rsid w:val="00882CF3"/>
    <w:rsid w:val="00891E80"/>
    <w:rsid w:val="008A730B"/>
    <w:rsid w:val="008B325D"/>
    <w:rsid w:val="008E75E2"/>
    <w:rsid w:val="00915A22"/>
    <w:rsid w:val="00941F17"/>
    <w:rsid w:val="009A6CF8"/>
    <w:rsid w:val="009B4C35"/>
    <w:rsid w:val="009D5283"/>
    <w:rsid w:val="00A4161F"/>
    <w:rsid w:val="00A45B1B"/>
    <w:rsid w:val="00A61ED8"/>
    <w:rsid w:val="00A637FE"/>
    <w:rsid w:val="00A66110"/>
    <w:rsid w:val="00A81616"/>
    <w:rsid w:val="00B04394"/>
    <w:rsid w:val="00B241CE"/>
    <w:rsid w:val="00B253E4"/>
    <w:rsid w:val="00B30DA4"/>
    <w:rsid w:val="00B567E5"/>
    <w:rsid w:val="00B762BC"/>
    <w:rsid w:val="00BA5CA7"/>
    <w:rsid w:val="00BB4C18"/>
    <w:rsid w:val="00C00719"/>
    <w:rsid w:val="00C26190"/>
    <w:rsid w:val="00C31BC6"/>
    <w:rsid w:val="00C83AEF"/>
    <w:rsid w:val="00CA405D"/>
    <w:rsid w:val="00CC2E5A"/>
    <w:rsid w:val="00CC3DF0"/>
    <w:rsid w:val="00CE446C"/>
    <w:rsid w:val="00D16E31"/>
    <w:rsid w:val="00DC55C4"/>
    <w:rsid w:val="00E03869"/>
    <w:rsid w:val="00E14C97"/>
    <w:rsid w:val="00E37A10"/>
    <w:rsid w:val="00E41375"/>
    <w:rsid w:val="00E9021E"/>
    <w:rsid w:val="00EB15CC"/>
    <w:rsid w:val="00ED3603"/>
    <w:rsid w:val="00F82370"/>
    <w:rsid w:val="00F95911"/>
    <w:rsid w:val="00FA516C"/>
    <w:rsid w:val="00FD45FB"/>
    <w:rsid w:val="00FD6448"/>
    <w:rsid w:val="00FE0755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39460B0"/>
  <w15:docId w15:val="{3C1E94CF-29A4-4B72-B7F0-6BA13FD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  <w:style w:type="character" w:styleId="Utheving">
    <w:name w:val="Emphasis"/>
    <w:basedOn w:val="Standardskriftforavsnitt"/>
    <w:uiPriority w:val="20"/>
    <w:qFormat/>
    <w:rsid w:val="00440DF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7A4E5C-6F24-4F0C-A359-E32E2573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20</cp:revision>
  <cp:lastPrinted>2018-01-17T12:30:00Z</cp:lastPrinted>
  <dcterms:created xsi:type="dcterms:W3CDTF">2018-01-26T13:17:00Z</dcterms:created>
  <dcterms:modified xsi:type="dcterms:W3CDTF">2018-03-22T21:04:00Z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