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282068925"/>
        <w:docPartObj>
          <w:docPartGallery w:val="Cover Pages"/>
          <w:docPartUnique/>
        </w:docPartObj>
      </w:sdtPr>
      <w:sdtEndPr/>
      <w:sdtContent>
        <w:p w14:paraId="05988E40" w14:textId="75D296EF" w:rsidR="00B73859" w:rsidRPr="002367B8" w:rsidRDefault="00B73859">
          <w:pPr>
            <w:rPr>
              <w:rFonts w:ascii="Arial" w:hAnsi="Arial" w:cs="Arial"/>
            </w:rPr>
          </w:pPr>
        </w:p>
        <w:p w14:paraId="7027D12F" w14:textId="6FE16E75" w:rsidR="00B73859" w:rsidRPr="002367B8" w:rsidRDefault="004A5D41">
          <w:pPr>
            <w:rPr>
              <w:rFonts w:ascii="Arial" w:hAnsi="Arial" w:cs="Arial"/>
            </w:rPr>
          </w:pPr>
          <w:r w:rsidRPr="002367B8">
            <w:rPr>
              <w:rFonts w:ascii="Arial" w:hAnsi="Arial" w:cs="Arial"/>
              <w:noProof/>
            </w:rPr>
            <w:drawing>
              <wp:anchor distT="0" distB="0" distL="114300" distR="114300" simplePos="0" relativeHeight="251658259" behindDoc="0" locked="0" layoutInCell="1" allowOverlap="1" wp14:anchorId="1B99B6EA" wp14:editId="577B0117">
                <wp:simplePos x="0" y="0"/>
                <wp:positionH relativeFrom="column">
                  <wp:posOffset>3302635</wp:posOffset>
                </wp:positionH>
                <wp:positionV relativeFrom="paragraph">
                  <wp:posOffset>5808818</wp:posOffset>
                </wp:positionV>
                <wp:extent cx="3818255" cy="3713480"/>
                <wp:effectExtent l="0" t="0" r="0" b="1270"/>
                <wp:wrapNone/>
                <wp:docPr id="963677235" name="Image 6" descr="A group of blue and orange dots&#10;&#10;AI-generated content may be incorrect."/>
                <wp:cNvGraphicFramePr/>
                <a:graphic xmlns:a="http://schemas.openxmlformats.org/drawingml/2006/main">
                  <a:graphicData uri="http://schemas.openxmlformats.org/drawingml/2006/picture">
                    <pic:pic xmlns:pic="http://schemas.openxmlformats.org/drawingml/2006/picture">
                      <pic:nvPicPr>
                        <pic:cNvPr id="963677235" name="Image 6" descr="A group of blue and orange dots&#10;&#10;AI-generated content may be incorrect."/>
                        <pic:cNvPicPr/>
                      </pic:nvPicPr>
                      <pic:blipFill>
                        <a:blip r:embed="rId12" cstate="print"/>
                        <a:stretch>
                          <a:fillRect/>
                        </a:stretch>
                      </pic:blipFill>
                      <pic:spPr>
                        <a:xfrm>
                          <a:off x="0" y="0"/>
                          <a:ext cx="3818255" cy="3713480"/>
                        </a:xfrm>
                        <a:prstGeom prst="rect">
                          <a:avLst/>
                        </a:prstGeom>
                      </pic:spPr>
                    </pic:pic>
                  </a:graphicData>
                </a:graphic>
              </wp:anchor>
            </w:drawing>
          </w:r>
          <w:r w:rsidR="001D640B" w:rsidRPr="002367B8">
            <w:rPr>
              <w:rFonts w:ascii="Arial" w:hAnsi="Arial" w:cs="Arial"/>
              <w:noProof/>
            </w:rPr>
            <mc:AlternateContent>
              <mc:Choice Requires="wps">
                <w:drawing>
                  <wp:anchor distT="0" distB="0" distL="182880" distR="182880" simplePos="0" relativeHeight="251658258" behindDoc="0" locked="0" layoutInCell="1" allowOverlap="1" wp14:anchorId="3717C58C" wp14:editId="36576096">
                    <wp:simplePos x="0" y="0"/>
                    <wp:positionH relativeFrom="margin">
                      <wp:posOffset>520065</wp:posOffset>
                    </wp:positionH>
                    <wp:positionV relativeFrom="page">
                      <wp:posOffset>4191767</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A67F5" w14:textId="0D7182A1" w:rsidR="00B73859" w:rsidRPr="006D44F4" w:rsidRDefault="00A91315">
                                <w:pPr>
                                  <w:pStyle w:val="NoSpacing"/>
                                  <w:spacing w:before="40" w:after="560" w:line="216" w:lineRule="auto"/>
                                  <w:rPr>
                                    <w:color w:val="003883"/>
                                    <w:sz w:val="72"/>
                                    <w:szCs w:val="72"/>
                                  </w:rPr>
                                </w:pPr>
                                <w:sdt>
                                  <w:sdtPr>
                                    <w:rPr>
                                      <w:color w:val="003883"/>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370D1">
                                      <w:rPr>
                                        <w:color w:val="003883"/>
                                        <w:sz w:val="72"/>
                                        <w:szCs w:val="72"/>
                                      </w:rPr>
                                      <w:t>Histology</w:t>
                                    </w:r>
                                  </w:sdtContent>
                                </w:sdt>
                              </w:p>
                              <w:sdt>
                                <w:sdtPr>
                                  <w:rPr>
                                    <w:rFonts w:ascii="Arial" w:hAnsi="Arial" w:cs="Arial"/>
                                    <w:b/>
                                    <w:bCs/>
                                    <w:caps/>
                                    <w:color w:val="003883"/>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D7F71FF" w14:textId="3C77BCD3" w:rsidR="00335E64" w:rsidRPr="006D44F4" w:rsidRDefault="00B82549" w:rsidP="00D8590C">
                                    <w:pPr>
                                      <w:pStyle w:val="NoSpacing"/>
                                      <w:spacing w:before="40" w:after="40"/>
                                      <w:rPr>
                                        <w:rFonts w:ascii="Arial" w:hAnsi="Arial" w:cs="Arial"/>
                                        <w:b/>
                                        <w:bCs/>
                                        <w:caps/>
                                        <w:color w:val="003883"/>
                                        <w:sz w:val="28"/>
                                        <w:szCs w:val="28"/>
                                      </w:rPr>
                                    </w:pPr>
                                    <w:r w:rsidRPr="006D44F4">
                                      <w:rPr>
                                        <w:rFonts w:ascii="Arial" w:hAnsi="Arial" w:cs="Arial"/>
                                        <w:b/>
                                        <w:bCs/>
                                        <w:caps/>
                                        <w:color w:val="003883"/>
                                        <w:sz w:val="28"/>
                                        <w:szCs w:val="28"/>
                                      </w:rPr>
                                      <w:t>PRIMARY SAMPLE MANUAL</w:t>
                                    </w:r>
                                  </w:p>
                                </w:sdtContent>
                              </w:sdt>
                              <w:p w14:paraId="54BC0F08" w14:textId="77777777" w:rsidR="00D8590C" w:rsidRDefault="00D8590C" w:rsidP="00D8590C">
                                <w:pPr>
                                  <w:pStyle w:val="NoSpacing"/>
                                  <w:spacing w:before="40" w:after="40"/>
                                  <w:rPr>
                                    <w:rFonts w:ascii="Arial" w:hAnsi="Arial" w:cs="Arial"/>
                                    <w:b/>
                                    <w:bCs/>
                                    <w:caps/>
                                    <w:color w:val="003883"/>
                                    <w:sz w:val="28"/>
                                    <w:szCs w:val="28"/>
                                  </w:rPr>
                                </w:pPr>
                              </w:p>
                              <w:p w14:paraId="4B0FBB56" w14:textId="11C1BA9D" w:rsidR="00D8590C" w:rsidRPr="006D44F4" w:rsidRDefault="00D8590C" w:rsidP="00D8590C">
                                <w:pPr>
                                  <w:pStyle w:val="NoSpacing"/>
                                  <w:spacing w:before="40" w:after="40"/>
                                  <w:rPr>
                                    <w:rFonts w:ascii="Arial" w:hAnsi="Arial" w:cs="Arial"/>
                                    <w:b/>
                                    <w:bCs/>
                                    <w:caps/>
                                    <w:color w:val="003883"/>
                                    <w:sz w:val="28"/>
                                    <w:szCs w:val="28"/>
                                  </w:rPr>
                                </w:pPr>
                                <w:r w:rsidRPr="006D44F4">
                                  <w:rPr>
                                    <w:rFonts w:ascii="Arial" w:hAnsi="Arial" w:cs="Arial"/>
                                    <w:b/>
                                    <w:bCs/>
                                    <w:caps/>
                                    <w:color w:val="003883"/>
                                    <w:sz w:val="28"/>
                                    <w:szCs w:val="28"/>
                                  </w:rPr>
                                  <w:t xml:space="preserve">Author: </w:t>
                                </w:r>
                                <w:r w:rsidRPr="00CA3FAD">
                                  <w:rPr>
                                    <w:rFonts w:ascii="Arial" w:hAnsi="Arial" w:cs="Arial"/>
                                    <w:color w:val="003883"/>
                                    <w:sz w:val="24"/>
                                    <w:szCs w:val="24"/>
                                  </w:rPr>
                                  <w:t>S. Carter</w:t>
                                </w:r>
                              </w:p>
                              <w:p w14:paraId="18F10415" w14:textId="77777777" w:rsidR="00D8590C" w:rsidRPr="00D8590C" w:rsidRDefault="00D8590C" w:rsidP="00D8590C">
                                <w:pPr>
                                  <w:pStyle w:val="NoSpacing"/>
                                  <w:spacing w:before="40" w:after="40"/>
                                  <w:rPr>
                                    <w:rFonts w:ascii="Arial" w:hAnsi="Arial" w:cs="Arial"/>
                                    <w:b/>
                                    <w:bCs/>
                                    <w:caps/>
                                    <w:color w:val="003883"/>
                                    <w:sz w:val="28"/>
                                    <w:szCs w:val="28"/>
                                  </w:rPr>
                                </w:pPr>
                              </w:p>
                              <w:p w14:paraId="29F24721" w14:textId="732761D6" w:rsidR="00D8590C" w:rsidRDefault="00D8590C" w:rsidP="00D8590C">
                                <w:pPr>
                                  <w:pStyle w:val="NoSpacing"/>
                                  <w:spacing w:before="40" w:after="40"/>
                                  <w:rPr>
                                    <w:rFonts w:ascii="Arial" w:hAnsi="Arial" w:cs="Arial"/>
                                    <w:caps/>
                                    <w:color w:val="003883"/>
                                    <w:sz w:val="24"/>
                                    <w:szCs w:val="24"/>
                                  </w:rPr>
                                </w:pPr>
                                <w:r w:rsidRPr="006D44F4">
                                  <w:rPr>
                                    <w:rFonts w:ascii="Arial" w:hAnsi="Arial" w:cs="Arial"/>
                                    <w:b/>
                                    <w:bCs/>
                                    <w:caps/>
                                    <w:color w:val="003883"/>
                                    <w:sz w:val="28"/>
                                    <w:szCs w:val="28"/>
                                  </w:rPr>
                                  <w:t xml:space="preserve">Approved by: </w:t>
                                </w:r>
                                <w:r w:rsidR="00CA3FAD" w:rsidRPr="00CA3FAD">
                                  <w:rPr>
                                    <w:rFonts w:ascii="Arial" w:hAnsi="Arial" w:cs="Arial"/>
                                    <w:color w:val="003883"/>
                                    <w:sz w:val="24"/>
                                    <w:szCs w:val="24"/>
                                  </w:rPr>
                                  <w:t>C. M</w:t>
                                </w:r>
                                <w:r w:rsidR="00CA3FAD">
                                  <w:rPr>
                                    <w:rFonts w:ascii="Arial" w:hAnsi="Arial" w:cs="Arial"/>
                                    <w:color w:val="003883"/>
                                    <w:sz w:val="24"/>
                                    <w:szCs w:val="24"/>
                                  </w:rPr>
                                  <w:t>c Clelland</w:t>
                                </w:r>
                                <w:r w:rsidR="001D640B" w:rsidRPr="00CA3FAD">
                                  <w:rPr>
                                    <w:rFonts w:ascii="Arial" w:hAnsi="Arial" w:cs="Arial"/>
                                    <w:color w:val="003883"/>
                                    <w:sz w:val="24"/>
                                    <w:szCs w:val="24"/>
                                  </w:rPr>
                                  <w:t>, JS Charles</w:t>
                                </w:r>
                              </w:p>
                              <w:p w14:paraId="4E2BFB15" w14:textId="77777777" w:rsidR="00FD5F22" w:rsidRDefault="00FD5F22" w:rsidP="00D8590C">
                                <w:pPr>
                                  <w:pStyle w:val="NoSpacing"/>
                                  <w:spacing w:before="40" w:after="40"/>
                                  <w:rPr>
                                    <w:rFonts w:ascii="Arial" w:hAnsi="Arial" w:cs="Arial"/>
                                    <w:caps/>
                                    <w:color w:val="003883"/>
                                    <w:sz w:val="24"/>
                                    <w:szCs w:val="24"/>
                                  </w:rPr>
                                </w:pPr>
                              </w:p>
                              <w:p w14:paraId="6A60FA26" w14:textId="77777777" w:rsidR="00FD5F22" w:rsidRDefault="00FD5F22" w:rsidP="00D8590C">
                                <w:pPr>
                                  <w:pStyle w:val="NoSpacing"/>
                                  <w:spacing w:before="40" w:after="40"/>
                                  <w:rPr>
                                    <w:rFonts w:ascii="Arial" w:hAnsi="Arial" w:cs="Arial"/>
                                    <w:caps/>
                                    <w:color w:val="003883"/>
                                    <w:sz w:val="24"/>
                                    <w:szCs w:val="24"/>
                                  </w:rPr>
                                </w:pPr>
                              </w:p>
                              <w:p w14:paraId="5C0871C0" w14:textId="77777777" w:rsidR="00FD5F22" w:rsidRDefault="00FD5F22" w:rsidP="00D8590C">
                                <w:pPr>
                                  <w:pStyle w:val="NoSpacing"/>
                                  <w:spacing w:before="40" w:after="40"/>
                                  <w:rPr>
                                    <w:rFonts w:ascii="Arial" w:hAnsi="Arial" w:cs="Arial"/>
                                    <w:caps/>
                                    <w:color w:val="003883"/>
                                    <w:sz w:val="24"/>
                                    <w:szCs w:val="24"/>
                                  </w:rPr>
                                </w:pPr>
                              </w:p>
                              <w:p w14:paraId="7681F0A6" w14:textId="77777777" w:rsidR="00FD5F22" w:rsidRDefault="00FD5F22" w:rsidP="00D8590C">
                                <w:pPr>
                                  <w:pStyle w:val="NoSpacing"/>
                                  <w:spacing w:before="40" w:after="40"/>
                                  <w:rPr>
                                    <w:rFonts w:ascii="Arial" w:hAnsi="Arial" w:cs="Arial"/>
                                    <w:caps/>
                                    <w:color w:val="003883"/>
                                    <w:sz w:val="24"/>
                                    <w:szCs w:val="24"/>
                                  </w:rPr>
                                </w:pPr>
                              </w:p>
                              <w:p w14:paraId="2257F164" w14:textId="77777777" w:rsidR="00FD5F22" w:rsidRDefault="00FD5F22" w:rsidP="00D8590C">
                                <w:pPr>
                                  <w:pStyle w:val="NoSpacing"/>
                                  <w:spacing w:before="40" w:after="40"/>
                                  <w:rPr>
                                    <w:rFonts w:ascii="Arial" w:hAnsi="Arial" w:cs="Arial"/>
                                    <w:caps/>
                                    <w:color w:val="003883"/>
                                    <w:sz w:val="24"/>
                                    <w:szCs w:val="24"/>
                                  </w:rPr>
                                </w:pPr>
                              </w:p>
                              <w:p w14:paraId="45A5E00E" w14:textId="77777777" w:rsidR="00FD5F22" w:rsidRDefault="00FD5F22" w:rsidP="00D8590C">
                                <w:pPr>
                                  <w:pStyle w:val="NoSpacing"/>
                                  <w:spacing w:before="40" w:after="40"/>
                                  <w:rPr>
                                    <w:rFonts w:ascii="Arial" w:hAnsi="Arial" w:cs="Arial"/>
                                    <w:caps/>
                                    <w:color w:val="003883"/>
                                    <w:sz w:val="24"/>
                                    <w:szCs w:val="24"/>
                                  </w:rPr>
                                </w:pPr>
                              </w:p>
                              <w:p w14:paraId="6F32483B" w14:textId="77777777" w:rsidR="00FD5F22" w:rsidRDefault="00FD5F22" w:rsidP="00D8590C">
                                <w:pPr>
                                  <w:pStyle w:val="NoSpacing"/>
                                  <w:spacing w:before="40" w:after="40"/>
                                  <w:rPr>
                                    <w:rFonts w:ascii="Arial" w:hAnsi="Arial" w:cs="Arial"/>
                                    <w:caps/>
                                    <w:color w:val="003883"/>
                                    <w:sz w:val="24"/>
                                    <w:szCs w:val="24"/>
                                  </w:rPr>
                                </w:pPr>
                              </w:p>
                              <w:p w14:paraId="52650735" w14:textId="77777777" w:rsidR="00FD5F22" w:rsidRDefault="00FD5F22" w:rsidP="00D8590C">
                                <w:pPr>
                                  <w:pStyle w:val="NoSpacing"/>
                                  <w:spacing w:before="40" w:after="40"/>
                                  <w:rPr>
                                    <w:rFonts w:ascii="Arial" w:hAnsi="Arial" w:cs="Arial"/>
                                    <w:caps/>
                                    <w:color w:val="003883"/>
                                    <w:sz w:val="24"/>
                                    <w:szCs w:val="24"/>
                                  </w:rPr>
                                </w:pPr>
                              </w:p>
                              <w:p w14:paraId="08DEA127" w14:textId="77777777" w:rsidR="00FD5F22" w:rsidRDefault="00FD5F22" w:rsidP="00D8590C">
                                <w:pPr>
                                  <w:pStyle w:val="NoSpacing"/>
                                  <w:spacing w:before="40" w:after="40"/>
                                  <w:rPr>
                                    <w:rFonts w:ascii="Arial" w:hAnsi="Arial" w:cs="Arial"/>
                                    <w:caps/>
                                    <w:color w:val="003883"/>
                                    <w:sz w:val="24"/>
                                    <w:szCs w:val="24"/>
                                  </w:rPr>
                                </w:pPr>
                              </w:p>
                              <w:p w14:paraId="2405356D" w14:textId="77777777" w:rsidR="00FD5F22" w:rsidRDefault="00FD5F22" w:rsidP="00D8590C">
                                <w:pPr>
                                  <w:pStyle w:val="NoSpacing"/>
                                  <w:spacing w:before="40" w:after="40"/>
                                  <w:rPr>
                                    <w:rFonts w:ascii="Arial" w:hAnsi="Arial" w:cs="Arial"/>
                                    <w:caps/>
                                    <w:color w:val="003883"/>
                                    <w:sz w:val="24"/>
                                    <w:szCs w:val="24"/>
                                  </w:rPr>
                                </w:pPr>
                              </w:p>
                              <w:p w14:paraId="71FDEBFB" w14:textId="77777777" w:rsidR="00FD5F22" w:rsidRDefault="00FD5F22" w:rsidP="00D8590C">
                                <w:pPr>
                                  <w:pStyle w:val="NoSpacing"/>
                                  <w:spacing w:before="40" w:after="40"/>
                                  <w:rPr>
                                    <w:rFonts w:ascii="Arial" w:hAnsi="Arial" w:cs="Arial"/>
                                    <w:caps/>
                                    <w:color w:val="003883"/>
                                    <w:sz w:val="24"/>
                                    <w:szCs w:val="24"/>
                                  </w:rPr>
                                </w:pPr>
                              </w:p>
                              <w:p w14:paraId="4B3638E2" w14:textId="77777777" w:rsidR="00FD5F22" w:rsidRDefault="00FD5F22" w:rsidP="00D8590C">
                                <w:pPr>
                                  <w:pStyle w:val="NoSpacing"/>
                                  <w:spacing w:before="40" w:after="40"/>
                                  <w:rPr>
                                    <w:rFonts w:ascii="Arial" w:hAnsi="Arial" w:cs="Arial"/>
                                    <w:caps/>
                                    <w:color w:val="003883"/>
                                    <w:sz w:val="24"/>
                                    <w:szCs w:val="24"/>
                                  </w:rPr>
                                </w:pPr>
                              </w:p>
                              <w:p w14:paraId="49EC6350" w14:textId="77777777" w:rsidR="00FD5F22" w:rsidRDefault="00FD5F22" w:rsidP="00D8590C">
                                <w:pPr>
                                  <w:pStyle w:val="NoSpacing"/>
                                  <w:spacing w:before="40" w:after="40"/>
                                  <w:rPr>
                                    <w:rFonts w:ascii="Arial" w:hAnsi="Arial" w:cs="Arial"/>
                                    <w:caps/>
                                    <w:color w:val="003883"/>
                                    <w:sz w:val="24"/>
                                    <w:szCs w:val="24"/>
                                  </w:rPr>
                                </w:pPr>
                              </w:p>
                              <w:p w14:paraId="117B93A4" w14:textId="77777777" w:rsidR="00FD5F22" w:rsidRDefault="00FD5F22" w:rsidP="00D8590C">
                                <w:pPr>
                                  <w:pStyle w:val="NoSpacing"/>
                                  <w:spacing w:before="40" w:after="40"/>
                                  <w:rPr>
                                    <w:rFonts w:ascii="Arial" w:hAnsi="Arial" w:cs="Arial"/>
                                    <w:caps/>
                                    <w:color w:val="003883"/>
                                    <w:sz w:val="24"/>
                                    <w:szCs w:val="24"/>
                                  </w:rPr>
                                </w:pPr>
                              </w:p>
                              <w:p w14:paraId="1C5DABA4" w14:textId="77777777" w:rsidR="004A5D41" w:rsidRDefault="00FD5F22" w:rsidP="00D8590C">
                                <w:pPr>
                                  <w:pStyle w:val="NoSpacing"/>
                                  <w:spacing w:before="40" w:after="40"/>
                                  <w:rPr>
                                    <w:color w:val="003883"/>
                                    <w:sz w:val="20"/>
                                    <w:szCs w:val="20"/>
                                  </w:rPr>
                                </w:pPr>
                                <w:r w:rsidRPr="00FD5F22">
                                  <w:rPr>
                                    <w:b/>
                                    <w:bCs/>
                                    <w:caps/>
                                    <w:color w:val="003883"/>
                                    <w:sz w:val="20"/>
                                    <w:szCs w:val="20"/>
                                  </w:rPr>
                                  <w:t xml:space="preserve">Note: </w:t>
                                </w:r>
                                <w:r w:rsidR="004A5D41" w:rsidRPr="00FD5F22">
                                  <w:rPr>
                                    <w:color w:val="003883"/>
                                    <w:sz w:val="20"/>
                                    <w:szCs w:val="20"/>
                                  </w:rPr>
                                  <w:t xml:space="preserve">please refer to the document record on </w:t>
                                </w:r>
                              </w:p>
                              <w:p w14:paraId="2E2B7238" w14:textId="77777777" w:rsidR="00CA3FAD" w:rsidRDefault="00CA3FAD" w:rsidP="00D8590C">
                                <w:pPr>
                                  <w:pStyle w:val="NoSpacing"/>
                                  <w:spacing w:before="40" w:after="40"/>
                                  <w:rPr>
                                    <w:color w:val="003883"/>
                                    <w:sz w:val="20"/>
                                    <w:szCs w:val="20"/>
                                  </w:rPr>
                                </w:pPr>
                                <w:r>
                                  <w:rPr>
                                    <w:color w:val="003883"/>
                                    <w:sz w:val="20"/>
                                    <w:szCs w:val="20"/>
                                  </w:rPr>
                                  <w:t>QP</w:t>
                                </w:r>
                                <w:r w:rsidR="004A5D41" w:rsidRPr="00FD5F22">
                                  <w:rPr>
                                    <w:color w:val="003883"/>
                                    <w:sz w:val="20"/>
                                    <w:szCs w:val="20"/>
                                  </w:rPr>
                                  <w:t xml:space="preserve">ulse </w:t>
                                </w:r>
                                <w:r>
                                  <w:rPr>
                                    <w:color w:val="003883"/>
                                    <w:sz w:val="20"/>
                                    <w:szCs w:val="20"/>
                                  </w:rPr>
                                  <w:t xml:space="preserve">/ IQM (Ideagen Quality Management) </w:t>
                                </w:r>
                              </w:p>
                              <w:p w14:paraId="260F79F6" w14:textId="327784B9" w:rsidR="00FD5F22" w:rsidRPr="00FD5F22" w:rsidRDefault="004A5D41" w:rsidP="00D8590C">
                                <w:pPr>
                                  <w:pStyle w:val="NoSpacing"/>
                                  <w:spacing w:before="40" w:after="40"/>
                                  <w:rPr>
                                    <w:b/>
                                    <w:bCs/>
                                    <w:caps/>
                                    <w:color w:val="003883"/>
                                    <w:sz w:val="20"/>
                                    <w:szCs w:val="20"/>
                                  </w:rPr>
                                </w:pPr>
                                <w:r w:rsidRPr="00FD5F22">
                                  <w:rPr>
                                    <w:color w:val="003883"/>
                                    <w:sz w:val="20"/>
                                    <w:szCs w:val="20"/>
                                  </w:rPr>
                                  <w:t>for the revision history of this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717C58C" id="_x0000_t202" coordsize="21600,21600" o:spt="202" path="m,l,21600r21600,l21600,xe">
                    <v:stroke joinstyle="miter"/>
                    <v:path gradientshapeok="t" o:connecttype="rect"/>
                  </v:shapetype>
                  <v:shape id="Text Box 131" o:spid="_x0000_s1026" type="#_x0000_t202" style="position:absolute;margin-left:40.95pt;margin-top:330.05pt;width:369pt;height:529.2pt;z-index:25165825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" filled="f" stroked="f" strokeweight=".5pt">
                    <v:textbox style="mso-fit-shape-to-text:t" inset="0,0,0,0">
                      <w:txbxContent>
                        <w:p w14:paraId="1EDA67F5" w14:textId="0D7182A1" w:rsidR="00B73859" w:rsidRPr="006D44F4" w:rsidRDefault="00A91315">
                          <w:pPr>
                            <w:pStyle w:val="NoSpacing"/>
                            <w:spacing w:before="40" w:after="560" w:line="216" w:lineRule="auto"/>
                            <w:rPr>
                              <w:color w:val="003883"/>
                              <w:sz w:val="72"/>
                              <w:szCs w:val="72"/>
                            </w:rPr>
                          </w:pPr>
                          <w:sdt>
                            <w:sdtPr>
                              <w:rPr>
                                <w:color w:val="003883"/>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370D1">
                                <w:rPr>
                                  <w:color w:val="003883"/>
                                  <w:sz w:val="72"/>
                                  <w:szCs w:val="72"/>
                                </w:rPr>
                                <w:t>Histology</w:t>
                              </w:r>
                            </w:sdtContent>
                          </w:sdt>
                        </w:p>
                        <w:sdt>
                          <w:sdtPr>
                            <w:rPr>
                              <w:rFonts w:ascii="Arial" w:hAnsi="Arial" w:cs="Arial"/>
                              <w:b/>
                              <w:bCs/>
                              <w:caps/>
                              <w:color w:val="003883"/>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D7F71FF" w14:textId="3C77BCD3" w:rsidR="00335E64" w:rsidRPr="006D44F4" w:rsidRDefault="00B82549" w:rsidP="00D8590C">
                              <w:pPr>
                                <w:pStyle w:val="NoSpacing"/>
                                <w:spacing w:before="40" w:after="40"/>
                                <w:rPr>
                                  <w:rFonts w:ascii="Arial" w:hAnsi="Arial" w:cs="Arial"/>
                                  <w:b/>
                                  <w:bCs/>
                                  <w:caps/>
                                  <w:color w:val="003883"/>
                                  <w:sz w:val="28"/>
                                  <w:szCs w:val="28"/>
                                </w:rPr>
                              </w:pPr>
                              <w:r w:rsidRPr="006D44F4">
                                <w:rPr>
                                  <w:rFonts w:ascii="Arial" w:hAnsi="Arial" w:cs="Arial"/>
                                  <w:b/>
                                  <w:bCs/>
                                  <w:caps/>
                                  <w:color w:val="003883"/>
                                  <w:sz w:val="28"/>
                                  <w:szCs w:val="28"/>
                                </w:rPr>
                                <w:t>PRIMARY SAMPLE MANUAL</w:t>
                              </w:r>
                            </w:p>
                          </w:sdtContent>
                        </w:sdt>
                        <w:p w14:paraId="54BC0F08" w14:textId="77777777" w:rsidR="00D8590C" w:rsidRDefault="00D8590C" w:rsidP="00D8590C">
                          <w:pPr>
                            <w:pStyle w:val="NoSpacing"/>
                            <w:spacing w:before="40" w:after="40"/>
                            <w:rPr>
                              <w:rFonts w:ascii="Arial" w:hAnsi="Arial" w:cs="Arial"/>
                              <w:b/>
                              <w:bCs/>
                              <w:caps/>
                              <w:color w:val="003883"/>
                              <w:sz w:val="28"/>
                              <w:szCs w:val="28"/>
                            </w:rPr>
                          </w:pPr>
                        </w:p>
                        <w:p w14:paraId="4B0FBB56" w14:textId="11C1BA9D" w:rsidR="00D8590C" w:rsidRPr="006D44F4" w:rsidRDefault="00D8590C" w:rsidP="00D8590C">
                          <w:pPr>
                            <w:pStyle w:val="NoSpacing"/>
                            <w:spacing w:before="40" w:after="40"/>
                            <w:rPr>
                              <w:rFonts w:ascii="Arial" w:hAnsi="Arial" w:cs="Arial"/>
                              <w:b/>
                              <w:bCs/>
                              <w:caps/>
                              <w:color w:val="003883"/>
                              <w:sz w:val="28"/>
                              <w:szCs w:val="28"/>
                            </w:rPr>
                          </w:pPr>
                          <w:r w:rsidRPr="006D44F4">
                            <w:rPr>
                              <w:rFonts w:ascii="Arial" w:hAnsi="Arial" w:cs="Arial"/>
                              <w:b/>
                              <w:bCs/>
                              <w:caps/>
                              <w:color w:val="003883"/>
                              <w:sz w:val="28"/>
                              <w:szCs w:val="28"/>
                            </w:rPr>
                            <w:t xml:space="preserve">Author: </w:t>
                          </w:r>
                          <w:r w:rsidRPr="00CA3FAD">
                            <w:rPr>
                              <w:rFonts w:ascii="Arial" w:hAnsi="Arial" w:cs="Arial"/>
                              <w:color w:val="003883"/>
                              <w:sz w:val="24"/>
                              <w:szCs w:val="24"/>
                            </w:rPr>
                            <w:t>S. Carter</w:t>
                          </w:r>
                        </w:p>
                        <w:p w14:paraId="18F10415" w14:textId="77777777" w:rsidR="00D8590C" w:rsidRPr="00D8590C" w:rsidRDefault="00D8590C" w:rsidP="00D8590C">
                          <w:pPr>
                            <w:pStyle w:val="NoSpacing"/>
                            <w:spacing w:before="40" w:after="40"/>
                            <w:rPr>
                              <w:rFonts w:ascii="Arial" w:hAnsi="Arial" w:cs="Arial"/>
                              <w:b/>
                              <w:bCs/>
                              <w:caps/>
                              <w:color w:val="003883"/>
                              <w:sz w:val="28"/>
                              <w:szCs w:val="28"/>
                            </w:rPr>
                          </w:pPr>
                        </w:p>
                        <w:p w14:paraId="29F24721" w14:textId="732761D6" w:rsidR="00D8590C" w:rsidRDefault="00D8590C" w:rsidP="00D8590C">
                          <w:pPr>
                            <w:pStyle w:val="NoSpacing"/>
                            <w:spacing w:before="40" w:after="40"/>
                            <w:rPr>
                              <w:rFonts w:ascii="Arial" w:hAnsi="Arial" w:cs="Arial"/>
                              <w:caps/>
                              <w:color w:val="003883"/>
                              <w:sz w:val="24"/>
                              <w:szCs w:val="24"/>
                            </w:rPr>
                          </w:pPr>
                          <w:r w:rsidRPr="006D44F4">
                            <w:rPr>
                              <w:rFonts w:ascii="Arial" w:hAnsi="Arial" w:cs="Arial"/>
                              <w:b/>
                              <w:bCs/>
                              <w:caps/>
                              <w:color w:val="003883"/>
                              <w:sz w:val="28"/>
                              <w:szCs w:val="28"/>
                            </w:rPr>
                            <w:t xml:space="preserve">Approved by: </w:t>
                          </w:r>
                          <w:r w:rsidR="00CA3FAD" w:rsidRPr="00CA3FAD">
                            <w:rPr>
                              <w:rFonts w:ascii="Arial" w:hAnsi="Arial" w:cs="Arial"/>
                              <w:color w:val="003883"/>
                              <w:sz w:val="24"/>
                              <w:szCs w:val="24"/>
                            </w:rPr>
                            <w:t>C. M</w:t>
                          </w:r>
                          <w:r w:rsidR="00CA3FAD">
                            <w:rPr>
                              <w:rFonts w:ascii="Arial" w:hAnsi="Arial" w:cs="Arial"/>
                              <w:color w:val="003883"/>
                              <w:sz w:val="24"/>
                              <w:szCs w:val="24"/>
                            </w:rPr>
                            <w:t>c Clelland</w:t>
                          </w:r>
                          <w:r w:rsidR="001D640B" w:rsidRPr="00CA3FAD">
                            <w:rPr>
                              <w:rFonts w:ascii="Arial" w:hAnsi="Arial" w:cs="Arial"/>
                              <w:color w:val="003883"/>
                              <w:sz w:val="24"/>
                              <w:szCs w:val="24"/>
                            </w:rPr>
                            <w:t>, JS Charles</w:t>
                          </w:r>
                        </w:p>
                        <w:p w14:paraId="4E2BFB15" w14:textId="77777777" w:rsidR="00FD5F22" w:rsidRDefault="00FD5F22" w:rsidP="00D8590C">
                          <w:pPr>
                            <w:pStyle w:val="NoSpacing"/>
                            <w:spacing w:before="40" w:after="40"/>
                            <w:rPr>
                              <w:rFonts w:ascii="Arial" w:hAnsi="Arial" w:cs="Arial"/>
                              <w:caps/>
                              <w:color w:val="003883"/>
                              <w:sz w:val="24"/>
                              <w:szCs w:val="24"/>
                            </w:rPr>
                          </w:pPr>
                        </w:p>
                        <w:p w14:paraId="6A60FA26" w14:textId="77777777" w:rsidR="00FD5F22" w:rsidRDefault="00FD5F22" w:rsidP="00D8590C">
                          <w:pPr>
                            <w:pStyle w:val="NoSpacing"/>
                            <w:spacing w:before="40" w:after="40"/>
                            <w:rPr>
                              <w:rFonts w:ascii="Arial" w:hAnsi="Arial" w:cs="Arial"/>
                              <w:caps/>
                              <w:color w:val="003883"/>
                              <w:sz w:val="24"/>
                              <w:szCs w:val="24"/>
                            </w:rPr>
                          </w:pPr>
                        </w:p>
                        <w:p w14:paraId="5C0871C0" w14:textId="77777777" w:rsidR="00FD5F22" w:rsidRDefault="00FD5F22" w:rsidP="00D8590C">
                          <w:pPr>
                            <w:pStyle w:val="NoSpacing"/>
                            <w:spacing w:before="40" w:after="40"/>
                            <w:rPr>
                              <w:rFonts w:ascii="Arial" w:hAnsi="Arial" w:cs="Arial"/>
                              <w:caps/>
                              <w:color w:val="003883"/>
                              <w:sz w:val="24"/>
                              <w:szCs w:val="24"/>
                            </w:rPr>
                          </w:pPr>
                        </w:p>
                        <w:p w14:paraId="7681F0A6" w14:textId="77777777" w:rsidR="00FD5F22" w:rsidRDefault="00FD5F22" w:rsidP="00D8590C">
                          <w:pPr>
                            <w:pStyle w:val="NoSpacing"/>
                            <w:spacing w:before="40" w:after="40"/>
                            <w:rPr>
                              <w:rFonts w:ascii="Arial" w:hAnsi="Arial" w:cs="Arial"/>
                              <w:caps/>
                              <w:color w:val="003883"/>
                              <w:sz w:val="24"/>
                              <w:szCs w:val="24"/>
                            </w:rPr>
                          </w:pPr>
                        </w:p>
                        <w:p w14:paraId="2257F164" w14:textId="77777777" w:rsidR="00FD5F22" w:rsidRDefault="00FD5F22" w:rsidP="00D8590C">
                          <w:pPr>
                            <w:pStyle w:val="NoSpacing"/>
                            <w:spacing w:before="40" w:after="40"/>
                            <w:rPr>
                              <w:rFonts w:ascii="Arial" w:hAnsi="Arial" w:cs="Arial"/>
                              <w:caps/>
                              <w:color w:val="003883"/>
                              <w:sz w:val="24"/>
                              <w:szCs w:val="24"/>
                            </w:rPr>
                          </w:pPr>
                        </w:p>
                        <w:p w14:paraId="45A5E00E" w14:textId="77777777" w:rsidR="00FD5F22" w:rsidRDefault="00FD5F22" w:rsidP="00D8590C">
                          <w:pPr>
                            <w:pStyle w:val="NoSpacing"/>
                            <w:spacing w:before="40" w:after="40"/>
                            <w:rPr>
                              <w:rFonts w:ascii="Arial" w:hAnsi="Arial" w:cs="Arial"/>
                              <w:caps/>
                              <w:color w:val="003883"/>
                              <w:sz w:val="24"/>
                              <w:szCs w:val="24"/>
                            </w:rPr>
                          </w:pPr>
                        </w:p>
                        <w:p w14:paraId="6F32483B" w14:textId="77777777" w:rsidR="00FD5F22" w:rsidRDefault="00FD5F22" w:rsidP="00D8590C">
                          <w:pPr>
                            <w:pStyle w:val="NoSpacing"/>
                            <w:spacing w:before="40" w:after="40"/>
                            <w:rPr>
                              <w:rFonts w:ascii="Arial" w:hAnsi="Arial" w:cs="Arial"/>
                              <w:caps/>
                              <w:color w:val="003883"/>
                              <w:sz w:val="24"/>
                              <w:szCs w:val="24"/>
                            </w:rPr>
                          </w:pPr>
                        </w:p>
                        <w:p w14:paraId="52650735" w14:textId="77777777" w:rsidR="00FD5F22" w:rsidRDefault="00FD5F22" w:rsidP="00D8590C">
                          <w:pPr>
                            <w:pStyle w:val="NoSpacing"/>
                            <w:spacing w:before="40" w:after="40"/>
                            <w:rPr>
                              <w:rFonts w:ascii="Arial" w:hAnsi="Arial" w:cs="Arial"/>
                              <w:caps/>
                              <w:color w:val="003883"/>
                              <w:sz w:val="24"/>
                              <w:szCs w:val="24"/>
                            </w:rPr>
                          </w:pPr>
                        </w:p>
                        <w:p w14:paraId="08DEA127" w14:textId="77777777" w:rsidR="00FD5F22" w:rsidRDefault="00FD5F22" w:rsidP="00D8590C">
                          <w:pPr>
                            <w:pStyle w:val="NoSpacing"/>
                            <w:spacing w:before="40" w:after="40"/>
                            <w:rPr>
                              <w:rFonts w:ascii="Arial" w:hAnsi="Arial" w:cs="Arial"/>
                              <w:caps/>
                              <w:color w:val="003883"/>
                              <w:sz w:val="24"/>
                              <w:szCs w:val="24"/>
                            </w:rPr>
                          </w:pPr>
                        </w:p>
                        <w:p w14:paraId="2405356D" w14:textId="77777777" w:rsidR="00FD5F22" w:rsidRDefault="00FD5F22" w:rsidP="00D8590C">
                          <w:pPr>
                            <w:pStyle w:val="NoSpacing"/>
                            <w:spacing w:before="40" w:after="40"/>
                            <w:rPr>
                              <w:rFonts w:ascii="Arial" w:hAnsi="Arial" w:cs="Arial"/>
                              <w:caps/>
                              <w:color w:val="003883"/>
                              <w:sz w:val="24"/>
                              <w:szCs w:val="24"/>
                            </w:rPr>
                          </w:pPr>
                        </w:p>
                        <w:p w14:paraId="71FDEBFB" w14:textId="77777777" w:rsidR="00FD5F22" w:rsidRDefault="00FD5F22" w:rsidP="00D8590C">
                          <w:pPr>
                            <w:pStyle w:val="NoSpacing"/>
                            <w:spacing w:before="40" w:after="40"/>
                            <w:rPr>
                              <w:rFonts w:ascii="Arial" w:hAnsi="Arial" w:cs="Arial"/>
                              <w:caps/>
                              <w:color w:val="003883"/>
                              <w:sz w:val="24"/>
                              <w:szCs w:val="24"/>
                            </w:rPr>
                          </w:pPr>
                        </w:p>
                        <w:p w14:paraId="4B3638E2" w14:textId="77777777" w:rsidR="00FD5F22" w:rsidRDefault="00FD5F22" w:rsidP="00D8590C">
                          <w:pPr>
                            <w:pStyle w:val="NoSpacing"/>
                            <w:spacing w:before="40" w:after="40"/>
                            <w:rPr>
                              <w:rFonts w:ascii="Arial" w:hAnsi="Arial" w:cs="Arial"/>
                              <w:caps/>
                              <w:color w:val="003883"/>
                              <w:sz w:val="24"/>
                              <w:szCs w:val="24"/>
                            </w:rPr>
                          </w:pPr>
                        </w:p>
                        <w:p w14:paraId="49EC6350" w14:textId="77777777" w:rsidR="00FD5F22" w:rsidRDefault="00FD5F22" w:rsidP="00D8590C">
                          <w:pPr>
                            <w:pStyle w:val="NoSpacing"/>
                            <w:spacing w:before="40" w:after="40"/>
                            <w:rPr>
                              <w:rFonts w:ascii="Arial" w:hAnsi="Arial" w:cs="Arial"/>
                              <w:caps/>
                              <w:color w:val="003883"/>
                              <w:sz w:val="24"/>
                              <w:szCs w:val="24"/>
                            </w:rPr>
                          </w:pPr>
                        </w:p>
                        <w:p w14:paraId="117B93A4" w14:textId="77777777" w:rsidR="00FD5F22" w:rsidRDefault="00FD5F22" w:rsidP="00D8590C">
                          <w:pPr>
                            <w:pStyle w:val="NoSpacing"/>
                            <w:spacing w:before="40" w:after="40"/>
                            <w:rPr>
                              <w:rFonts w:ascii="Arial" w:hAnsi="Arial" w:cs="Arial"/>
                              <w:caps/>
                              <w:color w:val="003883"/>
                              <w:sz w:val="24"/>
                              <w:szCs w:val="24"/>
                            </w:rPr>
                          </w:pPr>
                        </w:p>
                        <w:p w14:paraId="1C5DABA4" w14:textId="77777777" w:rsidR="004A5D41" w:rsidRDefault="00FD5F22" w:rsidP="00D8590C">
                          <w:pPr>
                            <w:pStyle w:val="NoSpacing"/>
                            <w:spacing w:before="40" w:after="40"/>
                            <w:rPr>
                              <w:color w:val="003883"/>
                              <w:sz w:val="20"/>
                              <w:szCs w:val="20"/>
                            </w:rPr>
                          </w:pPr>
                          <w:r w:rsidRPr="00FD5F22">
                            <w:rPr>
                              <w:b/>
                              <w:bCs/>
                              <w:caps/>
                              <w:color w:val="003883"/>
                              <w:sz w:val="20"/>
                              <w:szCs w:val="20"/>
                            </w:rPr>
                            <w:t xml:space="preserve">Note: </w:t>
                          </w:r>
                          <w:r w:rsidR="004A5D41" w:rsidRPr="00FD5F22">
                            <w:rPr>
                              <w:color w:val="003883"/>
                              <w:sz w:val="20"/>
                              <w:szCs w:val="20"/>
                            </w:rPr>
                            <w:t xml:space="preserve">please refer to the document record on </w:t>
                          </w:r>
                        </w:p>
                        <w:p w14:paraId="2E2B7238" w14:textId="77777777" w:rsidR="00CA3FAD" w:rsidRDefault="00CA3FAD" w:rsidP="00D8590C">
                          <w:pPr>
                            <w:pStyle w:val="NoSpacing"/>
                            <w:spacing w:before="40" w:after="40"/>
                            <w:rPr>
                              <w:color w:val="003883"/>
                              <w:sz w:val="20"/>
                              <w:szCs w:val="20"/>
                            </w:rPr>
                          </w:pPr>
                          <w:r>
                            <w:rPr>
                              <w:color w:val="003883"/>
                              <w:sz w:val="20"/>
                              <w:szCs w:val="20"/>
                            </w:rPr>
                            <w:t>QP</w:t>
                          </w:r>
                          <w:r w:rsidR="004A5D41" w:rsidRPr="00FD5F22">
                            <w:rPr>
                              <w:color w:val="003883"/>
                              <w:sz w:val="20"/>
                              <w:szCs w:val="20"/>
                            </w:rPr>
                            <w:t xml:space="preserve">ulse </w:t>
                          </w:r>
                          <w:r>
                            <w:rPr>
                              <w:color w:val="003883"/>
                              <w:sz w:val="20"/>
                              <w:szCs w:val="20"/>
                            </w:rPr>
                            <w:t xml:space="preserve">/ IQM (Ideagen Quality Management) </w:t>
                          </w:r>
                        </w:p>
                        <w:p w14:paraId="260F79F6" w14:textId="327784B9" w:rsidR="00FD5F22" w:rsidRPr="00FD5F22" w:rsidRDefault="004A5D41" w:rsidP="00D8590C">
                          <w:pPr>
                            <w:pStyle w:val="NoSpacing"/>
                            <w:spacing w:before="40" w:after="40"/>
                            <w:rPr>
                              <w:b/>
                              <w:bCs/>
                              <w:caps/>
                              <w:color w:val="003883"/>
                              <w:sz w:val="20"/>
                              <w:szCs w:val="20"/>
                            </w:rPr>
                          </w:pPr>
                          <w:r w:rsidRPr="00FD5F22">
                            <w:rPr>
                              <w:color w:val="003883"/>
                              <w:sz w:val="20"/>
                              <w:szCs w:val="20"/>
                            </w:rPr>
                            <w:t>for the revision history of this document.</w:t>
                          </w:r>
                        </w:p>
                      </w:txbxContent>
                    </v:textbox>
                    <w10:wrap type="square" anchorx="margin" anchory="page"/>
                  </v:shape>
                </w:pict>
              </mc:Fallback>
            </mc:AlternateContent>
          </w:r>
          <w:r w:rsidR="00B73859" w:rsidRPr="002367B8">
            <w:rPr>
              <w:rFonts w:ascii="Arial" w:hAnsi="Arial" w:cs="Arial"/>
              <w:noProof/>
            </w:rPr>
            <mc:AlternateContent>
              <mc:Choice Requires="wps">
                <w:drawing>
                  <wp:anchor distT="0" distB="0" distL="114300" distR="114300" simplePos="0" relativeHeight="251658257" behindDoc="0" locked="0" layoutInCell="1" allowOverlap="1" wp14:anchorId="442CBF66" wp14:editId="21E9A9F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38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GB"/>
                                    <w:storeMappedDataAs w:val="dateTime"/>
                                    <w:calendar w:val="gregorian"/>
                                  </w:date>
                                </w:sdtPr>
                                <w:sdtEndPr/>
                                <w:sdtContent>
                                  <w:p w14:paraId="6D9D2E0B" w14:textId="5EAFA19C" w:rsidR="00B73859" w:rsidRDefault="00DC1580">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42CBF66" id="Rectangle 132" o:spid="_x0000_s1027" style="position:absolute;margin-left:-4.4pt;margin-top:0;width:46.8pt;height:77.75pt;z-index:251658257;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" fillcolor="#003883"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GB"/>
                              <w:storeMappedDataAs w:val="dateTime"/>
                              <w:calendar w:val="gregorian"/>
                            </w:date>
                          </w:sdtPr>
                          <w:sdtEndPr/>
                          <w:sdtContent>
                            <w:p w14:paraId="6D9D2E0B" w14:textId="5EAFA19C" w:rsidR="00B73859" w:rsidRDefault="00DC1580">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sidR="00B73859" w:rsidRPr="002367B8">
            <w:rPr>
              <w:rFonts w:ascii="Arial" w:hAnsi="Arial" w:cs="Arial"/>
            </w:rPr>
            <w:br w:type="page"/>
          </w:r>
        </w:p>
      </w:sdtContent>
    </w:sdt>
    <w:p w14:paraId="2665F02E" w14:textId="0023E169" w:rsidR="00085602" w:rsidRPr="002367B8" w:rsidRDefault="00551225" w:rsidP="00551225">
      <w:pPr>
        <w:rPr>
          <w:rFonts w:ascii="Arial" w:hAnsi="Arial" w:cs="Arial"/>
          <w:b/>
          <w:bCs/>
        </w:rPr>
      </w:pPr>
      <w:r w:rsidRPr="002367B8">
        <w:rPr>
          <w:rFonts w:ascii="Arial" w:hAnsi="Arial" w:cs="Arial"/>
          <w:b/>
          <w:bCs/>
          <w:noProof/>
          <w:color w:val="003883"/>
          <w:sz w:val="32"/>
          <w:szCs w:val="32"/>
        </w:rPr>
        <w:lastRenderedPageBreak/>
        <mc:AlternateContent>
          <mc:Choice Requires="wpg">
            <w:drawing>
              <wp:anchor distT="0" distB="0" distL="0" distR="0" simplePos="0" relativeHeight="251658264" behindDoc="0" locked="0" layoutInCell="1" allowOverlap="1" wp14:anchorId="2FBBCD5C" wp14:editId="23C73872">
                <wp:simplePos x="0" y="0"/>
                <wp:positionH relativeFrom="page">
                  <wp:posOffset>1718441</wp:posOffset>
                </wp:positionH>
                <wp:positionV relativeFrom="paragraph">
                  <wp:posOffset>-266087</wp:posOffset>
                </wp:positionV>
                <wp:extent cx="5849188" cy="737235"/>
                <wp:effectExtent l="0" t="0" r="0" b="5715"/>
                <wp:wrapNone/>
                <wp:docPr id="497424941" name="Group 497424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9188" cy="737235"/>
                          <a:chOff x="-1948523" y="0"/>
                          <a:chExt cx="5849620" cy="737450"/>
                        </a:xfrm>
                      </wpg:grpSpPr>
                      <wps:wsp>
                        <wps:cNvPr id="778667239" name="Graphic 74"/>
                        <wps:cNvSpPr/>
                        <wps:spPr>
                          <a:xfrm>
                            <a:off x="-1948523" y="364693"/>
                            <a:ext cx="584962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E7D11"/>
                          </a:solidFill>
                        </wps:spPr>
                        <wps:bodyPr wrap="square" lIns="0" tIns="0" rIns="0" bIns="0" rtlCol="0">
                          <a:prstTxWarp prst="textNoShape">
                            <a:avLst/>
                          </a:prstTxWarp>
                          <a:noAutofit/>
                        </wps:bodyPr>
                      </wps:wsp>
                      <pic:pic xmlns:pic="http://schemas.openxmlformats.org/drawingml/2006/picture">
                        <pic:nvPicPr>
                          <pic:cNvPr id="1854410767" name="Image 75"/>
                          <pic:cNvPicPr/>
                        </pic:nvPicPr>
                        <pic:blipFill>
                          <a:blip r:embed="rId13" cstate="print"/>
                          <a:stretch>
                            <a:fillRect/>
                          </a:stretch>
                        </pic:blipFill>
                        <pic:spPr>
                          <a:xfrm>
                            <a:off x="3013074" y="0"/>
                            <a:ext cx="737450" cy="737450"/>
                          </a:xfrm>
                          <a:prstGeom prst="rect">
                            <a:avLst/>
                          </a:prstGeom>
                        </pic:spPr>
                      </pic:pic>
                    </wpg:wgp>
                  </a:graphicData>
                </a:graphic>
                <wp14:sizeRelH relativeFrom="margin">
                  <wp14:pctWidth>0</wp14:pctWidth>
                </wp14:sizeRelH>
              </wp:anchor>
            </w:drawing>
          </mc:Choice>
          <mc:Fallback xmlns:arto="http://schemas.microsoft.com/office/word/2006/arto">
            <w:pict>
              <v:group w14:anchorId="63432586" id="Group 497424941" o:spid="_x0000_s1026" style="position:absolute;margin-left:135.3pt;margin-top:-20.95pt;width:460.55pt;height:58.05pt;z-index:251673642;mso-wrap-distance-left:0;mso-wrap-distance-right:0;mso-position-horizontal-relative:page;mso-width-relative:margin" coordorigin="-19485" coordsize="58496,7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">
                <v:shape id="Graphic 74" o:spid="_x0000_s1027" style="position:absolute;left:-19485;top:3646;width:58495;height:527;visibility:visible;mso-wrap-style:square;v-text-anchor:top" coordsize="386778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" path="m,52632r3867208,l3867208,,,,,52632xe" fillcolor="#ee7d1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 o:spid="_x0000_s1028" type="#_x0000_t75" style="position:absolute;left:30130;width:7375;height:7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">
                  <v:imagedata r:id="rId14" o:title=""/>
                </v:shape>
                <w10:wrap anchorx="page"/>
              </v:group>
            </w:pict>
          </mc:Fallback>
        </mc:AlternateContent>
      </w:r>
      <w:r w:rsidRPr="002367B8">
        <w:rPr>
          <w:rFonts w:ascii="Arial" w:hAnsi="Arial" w:cs="Arial"/>
          <w:b/>
          <w:bCs/>
          <w:noProof/>
          <w:color w:val="003883"/>
          <w:sz w:val="32"/>
          <w:szCs w:val="32"/>
        </w:rPr>
        <mc:AlternateContent>
          <mc:Choice Requires="wps">
            <w:drawing>
              <wp:anchor distT="0" distB="0" distL="0" distR="0" simplePos="0" relativeHeight="251658263" behindDoc="0" locked="0" layoutInCell="1" allowOverlap="1" wp14:anchorId="77DAB504" wp14:editId="7B8B2067">
                <wp:simplePos x="0" y="0"/>
                <wp:positionH relativeFrom="page">
                  <wp:posOffset>-120594</wp:posOffset>
                </wp:positionH>
                <wp:positionV relativeFrom="paragraph">
                  <wp:posOffset>96520</wp:posOffset>
                </wp:positionV>
                <wp:extent cx="454660" cy="52705"/>
                <wp:effectExtent l="0" t="0" r="2540" b="4445"/>
                <wp:wrapNone/>
                <wp:docPr id="1821453466"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6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A600D5E" id="Graphic 72" o:spid="_x0000_s1026" style="position:absolute;margin-left:-9.5pt;margin-top:7.6pt;width:35.8pt;height:4.15pt;z-index:25167261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" path="m,52632r289501,l289501,,,,,52632xe" fillcolor="#ed7c4e" stroked="f">
                <v:path arrowok="t"/>
                <w10:wrap anchorx="page"/>
              </v:shape>
            </w:pict>
          </mc:Fallback>
        </mc:AlternateContent>
      </w:r>
      <w:r w:rsidR="00085602" w:rsidRPr="002367B8">
        <w:rPr>
          <w:rFonts w:ascii="Arial" w:hAnsi="Arial" w:cs="Arial"/>
          <w:b/>
          <w:bCs/>
          <w:color w:val="003883"/>
          <w:spacing w:val="-14"/>
          <w:sz w:val="32"/>
          <w:szCs w:val="32"/>
        </w:rPr>
        <w:t>CO</w:t>
      </w:r>
      <w:r w:rsidR="00085602" w:rsidRPr="002367B8">
        <w:rPr>
          <w:rFonts w:ascii="Arial" w:hAnsi="Arial" w:cs="Arial"/>
          <w:b/>
          <w:bCs/>
          <w:color w:val="003883"/>
          <w:sz w:val="32"/>
          <w:szCs w:val="32"/>
        </w:rPr>
        <w:t>NTENTS</w:t>
      </w:r>
    </w:p>
    <w:p w14:paraId="6F642937" w14:textId="77777777" w:rsidR="00085602" w:rsidRPr="002367B8" w:rsidRDefault="00085602">
      <w:pPr>
        <w:rPr>
          <w:rFonts w:ascii="Arial" w:hAnsi="Arial" w:cs="Arial"/>
          <w:b/>
          <w:bCs/>
          <w:color w:val="003883"/>
          <w:spacing w:val="-14"/>
        </w:rPr>
      </w:pPr>
    </w:p>
    <w:sdt>
      <w:sdtPr>
        <w:rPr>
          <w:rFonts w:ascii="Arial" w:eastAsiaTheme="minorHAnsi" w:hAnsi="Arial" w:cs="Arial"/>
          <w:color w:val="auto"/>
          <w:kern w:val="2"/>
          <w:sz w:val="24"/>
          <w:szCs w:val="24"/>
          <w:lang w:val="en-GB" w:eastAsia="en-US"/>
          <w14:ligatures w14:val="standardContextual"/>
        </w:rPr>
        <w:id w:val="1870031484"/>
        <w:docPartObj>
          <w:docPartGallery w:val="Table of Contents"/>
          <w:docPartUnique/>
        </w:docPartObj>
      </w:sdtPr>
      <w:sdtEndPr>
        <w:rPr>
          <w:b/>
          <w:bCs/>
        </w:rPr>
      </w:sdtEndPr>
      <w:sdtContent>
        <w:p w14:paraId="4708BB04" w14:textId="3C97562E" w:rsidR="003D21F1" w:rsidRPr="002367B8" w:rsidRDefault="003D21F1">
          <w:pPr>
            <w:pStyle w:val="TOCHeading"/>
            <w:rPr>
              <w:rFonts w:ascii="Arial" w:hAnsi="Arial" w:cs="Arial"/>
              <w:sz w:val="2"/>
              <w:szCs w:val="2"/>
            </w:rPr>
          </w:pPr>
        </w:p>
        <w:p w14:paraId="3E03BD49" w14:textId="3C2A0159" w:rsidR="006D44F4" w:rsidRPr="002367B8" w:rsidRDefault="003D21F1" w:rsidP="006D44F4">
          <w:pPr>
            <w:pStyle w:val="TOC1"/>
            <w:tabs>
              <w:tab w:val="right" w:leader="dot" w:pos="10621"/>
            </w:tabs>
            <w:spacing w:line="360" w:lineRule="auto"/>
            <w:rPr>
              <w:rFonts w:ascii="Arial" w:eastAsiaTheme="minorEastAsia" w:hAnsi="Arial" w:cs="Arial"/>
              <w:noProof/>
              <w:color w:val="003883"/>
              <w:lang w:eastAsia="en-IE"/>
            </w:rPr>
          </w:pPr>
          <w:r w:rsidRPr="002367B8">
            <w:rPr>
              <w:rFonts w:ascii="Arial" w:hAnsi="Arial" w:cs="Arial"/>
            </w:rPr>
            <w:fldChar w:fldCharType="begin"/>
          </w:r>
          <w:r w:rsidRPr="002367B8">
            <w:rPr>
              <w:rFonts w:ascii="Arial" w:hAnsi="Arial" w:cs="Arial"/>
            </w:rPr>
            <w:instrText xml:space="preserve"> TOC \o "1-3" \h \z \u </w:instrText>
          </w:r>
          <w:r w:rsidRPr="002367B8">
            <w:rPr>
              <w:rFonts w:ascii="Arial" w:hAnsi="Arial" w:cs="Arial"/>
            </w:rPr>
            <w:fldChar w:fldCharType="separate"/>
          </w:r>
          <w:hyperlink w:anchor="_Toc204940506" w:history="1">
            <w:r w:rsidR="006D44F4" w:rsidRPr="002367B8">
              <w:rPr>
                <w:rStyle w:val="Hyperlink"/>
                <w:rFonts w:ascii="Arial" w:hAnsi="Arial" w:cs="Arial"/>
                <w:b/>
                <w:bCs/>
                <w:noProof/>
                <w:color w:val="003883"/>
                <w:spacing w:val="-14"/>
              </w:rPr>
              <w:t>LABORATORY</w:t>
            </w:r>
            <w:r w:rsidR="006D44F4" w:rsidRPr="002367B8">
              <w:rPr>
                <w:rStyle w:val="Hyperlink"/>
                <w:rFonts w:ascii="Arial" w:hAnsi="Arial" w:cs="Arial"/>
                <w:b/>
                <w:bCs/>
                <w:noProof/>
                <w:color w:val="003883"/>
                <w:spacing w:val="5"/>
              </w:rPr>
              <w:t xml:space="preserve"> </w:t>
            </w:r>
            <w:r w:rsidR="006D44F4" w:rsidRPr="002367B8">
              <w:rPr>
                <w:rStyle w:val="Hyperlink"/>
                <w:rFonts w:ascii="Arial" w:hAnsi="Arial" w:cs="Arial"/>
                <w:b/>
                <w:bCs/>
                <w:noProof/>
                <w:color w:val="003883"/>
              </w:rPr>
              <w:t>INFORMATION</w:t>
            </w:r>
            <w:r w:rsidR="006D44F4" w:rsidRPr="002367B8">
              <w:rPr>
                <w:rFonts w:ascii="Arial" w:hAnsi="Arial" w:cs="Arial"/>
                <w:noProof/>
                <w:webHidden/>
                <w:color w:val="003883"/>
              </w:rPr>
              <w:tab/>
            </w:r>
            <w:r w:rsidR="006D44F4" w:rsidRPr="002367B8">
              <w:rPr>
                <w:rFonts w:ascii="Arial" w:hAnsi="Arial" w:cs="Arial"/>
                <w:noProof/>
                <w:webHidden/>
                <w:color w:val="003883"/>
              </w:rPr>
              <w:fldChar w:fldCharType="begin"/>
            </w:r>
            <w:r w:rsidR="006D44F4" w:rsidRPr="002367B8">
              <w:rPr>
                <w:rFonts w:ascii="Arial" w:hAnsi="Arial" w:cs="Arial"/>
                <w:noProof/>
                <w:webHidden/>
                <w:color w:val="003883"/>
              </w:rPr>
              <w:instrText xml:space="preserve"> PAGEREF _Toc204940506 \h </w:instrText>
            </w:r>
            <w:r w:rsidR="006D44F4" w:rsidRPr="002367B8">
              <w:rPr>
                <w:rFonts w:ascii="Arial" w:hAnsi="Arial" w:cs="Arial"/>
                <w:noProof/>
                <w:webHidden/>
                <w:color w:val="003883"/>
              </w:rPr>
            </w:r>
            <w:r w:rsidR="006D44F4" w:rsidRPr="002367B8">
              <w:rPr>
                <w:rFonts w:ascii="Arial" w:hAnsi="Arial" w:cs="Arial"/>
                <w:noProof/>
                <w:webHidden/>
                <w:color w:val="003883"/>
              </w:rPr>
              <w:fldChar w:fldCharType="separate"/>
            </w:r>
            <w:r w:rsidR="00B80C85" w:rsidRPr="002367B8">
              <w:rPr>
                <w:rFonts w:ascii="Arial" w:hAnsi="Arial" w:cs="Arial"/>
                <w:noProof/>
                <w:webHidden/>
                <w:color w:val="003883"/>
              </w:rPr>
              <w:t>2</w:t>
            </w:r>
            <w:r w:rsidR="006D44F4" w:rsidRPr="002367B8">
              <w:rPr>
                <w:rFonts w:ascii="Arial" w:hAnsi="Arial" w:cs="Arial"/>
                <w:noProof/>
                <w:webHidden/>
                <w:color w:val="003883"/>
              </w:rPr>
              <w:fldChar w:fldCharType="end"/>
            </w:r>
          </w:hyperlink>
        </w:p>
        <w:p w14:paraId="30817B9A" w14:textId="6C8CFA32"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07" w:history="1">
            <w:r w:rsidRPr="002367B8">
              <w:rPr>
                <w:rStyle w:val="Hyperlink"/>
                <w:rFonts w:ascii="Arial" w:hAnsi="Arial" w:cs="Arial"/>
                <w:b/>
                <w:bCs/>
                <w:noProof/>
                <w:color w:val="003883"/>
              </w:rPr>
              <w:t>Introduction</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_Toc204940507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2</w:t>
            </w:r>
            <w:r w:rsidRPr="002367B8">
              <w:rPr>
                <w:rFonts w:ascii="Arial" w:hAnsi="Arial" w:cs="Arial"/>
                <w:noProof/>
                <w:webHidden/>
                <w:color w:val="003883"/>
              </w:rPr>
              <w:fldChar w:fldCharType="end"/>
            </w:r>
          </w:hyperlink>
        </w:p>
        <w:p w14:paraId="726F93DD" w14:textId="4C9230CC" w:rsidR="006D44F4" w:rsidRPr="002367B8" w:rsidRDefault="006D44F4" w:rsidP="006D44F4">
          <w:pPr>
            <w:pStyle w:val="TOC3"/>
            <w:tabs>
              <w:tab w:val="right" w:leader="dot" w:pos="10621"/>
            </w:tabs>
            <w:spacing w:line="360" w:lineRule="auto"/>
            <w:rPr>
              <w:rFonts w:ascii="Arial" w:eastAsiaTheme="minorEastAsia" w:hAnsi="Arial" w:cs="Arial"/>
              <w:noProof/>
              <w:color w:val="003883"/>
              <w:lang w:eastAsia="en-IE"/>
            </w:rPr>
          </w:pPr>
          <w:hyperlink w:anchor="_Toc204940508" w:history="1">
            <w:r w:rsidRPr="002367B8">
              <w:rPr>
                <w:rStyle w:val="Hyperlink"/>
                <w:rFonts w:ascii="Arial" w:hAnsi="Arial" w:cs="Arial"/>
                <w:b/>
                <w:bCs/>
                <w:noProof/>
                <w:color w:val="003883"/>
              </w:rPr>
              <w:t>About us: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_Toc204940508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2</w:t>
            </w:r>
            <w:r w:rsidRPr="002367B8">
              <w:rPr>
                <w:rFonts w:ascii="Arial" w:hAnsi="Arial" w:cs="Arial"/>
                <w:noProof/>
                <w:webHidden/>
                <w:color w:val="003883"/>
              </w:rPr>
              <w:fldChar w:fldCharType="end"/>
            </w:r>
          </w:hyperlink>
        </w:p>
        <w:p w14:paraId="3D888C15" w14:textId="4A94ADFB" w:rsidR="006D44F4" w:rsidRPr="002367B8" w:rsidRDefault="006D44F4" w:rsidP="006D44F4">
          <w:pPr>
            <w:pStyle w:val="TOC3"/>
            <w:tabs>
              <w:tab w:val="right" w:leader="dot" w:pos="10621"/>
            </w:tabs>
            <w:spacing w:line="360" w:lineRule="auto"/>
            <w:rPr>
              <w:rFonts w:ascii="Arial" w:eastAsiaTheme="minorEastAsia" w:hAnsi="Arial" w:cs="Arial"/>
              <w:noProof/>
              <w:color w:val="003883"/>
              <w:lang w:eastAsia="en-IE"/>
            </w:rPr>
          </w:pPr>
          <w:hyperlink w:anchor="_Toc204940509" w:history="1">
            <w:r w:rsidRPr="002367B8">
              <w:rPr>
                <w:rStyle w:val="Hyperlink"/>
                <w:rFonts w:ascii="Arial" w:hAnsi="Arial" w:cs="Arial"/>
                <w:b/>
                <w:bCs/>
                <w:noProof/>
                <w:color w:val="003883"/>
              </w:rPr>
              <w:t>Laboratory Adress: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_Toc204940509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2</w:t>
            </w:r>
            <w:r w:rsidRPr="002367B8">
              <w:rPr>
                <w:rFonts w:ascii="Arial" w:hAnsi="Arial" w:cs="Arial"/>
                <w:noProof/>
                <w:webHidden/>
                <w:color w:val="003883"/>
              </w:rPr>
              <w:fldChar w:fldCharType="end"/>
            </w:r>
          </w:hyperlink>
        </w:p>
        <w:p w14:paraId="3A72D2C7" w14:textId="5F148CC4" w:rsidR="006D44F4" w:rsidRPr="002367B8" w:rsidRDefault="006D44F4" w:rsidP="006D44F4">
          <w:pPr>
            <w:pStyle w:val="TOC3"/>
            <w:tabs>
              <w:tab w:val="right" w:leader="dot" w:pos="10621"/>
            </w:tabs>
            <w:spacing w:line="360" w:lineRule="auto"/>
            <w:rPr>
              <w:rFonts w:ascii="Arial" w:eastAsiaTheme="minorEastAsia" w:hAnsi="Arial" w:cs="Arial"/>
              <w:noProof/>
              <w:color w:val="003883"/>
              <w:lang w:eastAsia="en-IE"/>
            </w:rPr>
          </w:pPr>
          <w:hyperlink w:anchor="_Toc204940510" w:history="1">
            <w:r w:rsidRPr="002367B8">
              <w:rPr>
                <w:rStyle w:val="Hyperlink"/>
                <w:rFonts w:ascii="Arial" w:hAnsi="Arial" w:cs="Arial"/>
                <w:b/>
                <w:bCs/>
                <w:noProof/>
                <w:color w:val="003883"/>
              </w:rPr>
              <w:t>Contact Details: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_Toc204940510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2</w:t>
            </w:r>
            <w:r w:rsidRPr="002367B8">
              <w:rPr>
                <w:rFonts w:ascii="Arial" w:hAnsi="Arial" w:cs="Arial"/>
                <w:noProof/>
                <w:webHidden/>
                <w:color w:val="003883"/>
              </w:rPr>
              <w:fldChar w:fldCharType="end"/>
            </w:r>
          </w:hyperlink>
        </w:p>
        <w:p w14:paraId="620CEB44" w14:textId="04C09404"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1" w:history="1">
            <w:r w:rsidRPr="002367B8">
              <w:rPr>
                <w:rStyle w:val="Hyperlink"/>
                <w:rFonts w:ascii="Arial" w:hAnsi="Arial" w:cs="Arial"/>
                <w:b/>
                <w:bCs/>
                <w:noProof/>
                <w:color w:val="003883"/>
                <w:spacing w:val="-14"/>
              </w:rPr>
              <w:t>SAMPLE STABILITY</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_Toc204940511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4</w:t>
            </w:r>
            <w:r w:rsidRPr="002367B8">
              <w:rPr>
                <w:rFonts w:ascii="Arial" w:hAnsi="Arial" w:cs="Arial"/>
                <w:noProof/>
                <w:webHidden/>
                <w:color w:val="003883"/>
              </w:rPr>
              <w:fldChar w:fldCharType="end"/>
            </w:r>
          </w:hyperlink>
        </w:p>
        <w:p w14:paraId="24AA7AC7" w14:textId="3D77841D"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2" w:history="1">
            <w:r w:rsidRPr="002367B8">
              <w:rPr>
                <w:rStyle w:val="Hyperlink"/>
                <w:rFonts w:ascii="Arial" w:hAnsi="Arial" w:cs="Arial"/>
                <w:b/>
                <w:bCs/>
                <w:noProof/>
                <w:color w:val="003883"/>
                <w:spacing w:val="-14"/>
              </w:rPr>
              <w:t>SPECIMEN COLLECTION, HANDLING, STORAGE</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_Toc204940512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4</w:t>
            </w:r>
            <w:r w:rsidRPr="002367B8">
              <w:rPr>
                <w:rFonts w:ascii="Arial" w:hAnsi="Arial" w:cs="Arial"/>
                <w:noProof/>
                <w:webHidden/>
                <w:color w:val="003883"/>
              </w:rPr>
              <w:fldChar w:fldCharType="end"/>
            </w:r>
          </w:hyperlink>
        </w:p>
        <w:p w14:paraId="3B34ED6C" w14:textId="7AF3ECD1"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3" w:history="1">
            <w:r w:rsidRPr="002367B8">
              <w:rPr>
                <w:rStyle w:val="Hyperlink"/>
                <w:rFonts w:ascii="Arial" w:hAnsi="Arial" w:cs="Arial"/>
                <w:b/>
                <w:bCs/>
                <w:noProof/>
                <w:color w:val="003883"/>
                <w:spacing w:val="-14"/>
              </w:rPr>
              <w:t>SPECIMEN TRANSPORT AND CHAIN OF CUSTODY</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_Toc204940513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4</w:t>
            </w:r>
            <w:r w:rsidRPr="002367B8">
              <w:rPr>
                <w:rFonts w:ascii="Arial" w:hAnsi="Arial" w:cs="Arial"/>
                <w:noProof/>
                <w:webHidden/>
                <w:color w:val="003883"/>
              </w:rPr>
              <w:fldChar w:fldCharType="end"/>
            </w:r>
          </w:hyperlink>
        </w:p>
        <w:p w14:paraId="78852CDC" w14:textId="40C19D9D" w:rsidR="006D44F4" w:rsidRPr="002367B8" w:rsidRDefault="006D44F4" w:rsidP="006D44F4">
          <w:pPr>
            <w:pStyle w:val="TOC1"/>
            <w:tabs>
              <w:tab w:val="right" w:leader="dot" w:pos="10621"/>
            </w:tabs>
            <w:spacing w:line="360" w:lineRule="auto"/>
            <w:rPr>
              <w:rFonts w:ascii="Arial" w:eastAsiaTheme="minorEastAsia" w:hAnsi="Arial" w:cs="Arial"/>
              <w:noProof/>
              <w:color w:val="003883"/>
              <w:lang w:eastAsia="en-IE"/>
            </w:rPr>
          </w:pPr>
          <w:hyperlink w:anchor="_Toc204940514" w:history="1">
            <w:r w:rsidRPr="002367B8">
              <w:rPr>
                <w:rStyle w:val="Hyperlink"/>
                <w:rFonts w:ascii="Arial" w:hAnsi="Arial" w:cs="Arial"/>
                <w:b/>
                <w:bCs/>
                <w:noProof/>
                <w:color w:val="003883"/>
              </w:rPr>
              <w:t>TEST INFORMATION</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_Toc204940514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7</w:t>
            </w:r>
            <w:r w:rsidRPr="002367B8">
              <w:rPr>
                <w:rFonts w:ascii="Arial" w:hAnsi="Arial" w:cs="Arial"/>
                <w:noProof/>
                <w:webHidden/>
                <w:color w:val="003883"/>
              </w:rPr>
              <w:fldChar w:fldCharType="end"/>
            </w:r>
          </w:hyperlink>
        </w:p>
        <w:p w14:paraId="2816F1F4" w14:textId="4BD72DEC"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5" w:history="1">
            <w:r w:rsidRPr="002367B8">
              <w:rPr>
                <w:rStyle w:val="Hyperlink"/>
                <w:rFonts w:ascii="Arial" w:hAnsi="Arial" w:cs="Arial"/>
                <w:b/>
                <w:bCs/>
                <w:noProof/>
                <w:color w:val="003883"/>
              </w:rPr>
              <w:t>HISTOLOGY SPECIMENS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_Toc204940515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7</w:t>
            </w:r>
            <w:r w:rsidRPr="002367B8">
              <w:rPr>
                <w:rFonts w:ascii="Arial" w:hAnsi="Arial" w:cs="Arial"/>
                <w:noProof/>
                <w:webHidden/>
                <w:color w:val="003883"/>
              </w:rPr>
              <w:fldChar w:fldCharType="end"/>
            </w:r>
          </w:hyperlink>
        </w:p>
        <w:p w14:paraId="134CE533" w14:textId="20A595F0"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6" w:history="1">
            <w:r w:rsidRPr="002367B8">
              <w:rPr>
                <w:rStyle w:val="Hyperlink"/>
                <w:rFonts w:ascii="Arial" w:hAnsi="Arial" w:cs="Arial"/>
                <w:b/>
                <w:bCs/>
                <w:noProof/>
                <w:color w:val="003883"/>
                <w:spacing w:val="-2"/>
              </w:rPr>
              <w:t>SPECIAL STAINS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_Toc204940516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8</w:t>
            </w:r>
            <w:r w:rsidRPr="002367B8">
              <w:rPr>
                <w:rFonts w:ascii="Arial" w:hAnsi="Arial" w:cs="Arial"/>
                <w:noProof/>
                <w:webHidden/>
                <w:color w:val="003883"/>
              </w:rPr>
              <w:fldChar w:fldCharType="end"/>
            </w:r>
          </w:hyperlink>
        </w:p>
        <w:p w14:paraId="08019AEA" w14:textId="4197447B"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7" w:history="1">
            <w:r w:rsidRPr="002367B8">
              <w:rPr>
                <w:rStyle w:val="Hyperlink"/>
                <w:rFonts w:ascii="Arial" w:hAnsi="Arial" w:cs="Arial"/>
                <w:b/>
                <w:bCs/>
                <w:noProof/>
                <w:color w:val="003883"/>
                <w:spacing w:val="-2"/>
              </w:rPr>
              <w:t>IMMUNOHISTOCHEMISTRY (IHC) STAINS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_Toc204940517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9</w:t>
            </w:r>
            <w:r w:rsidRPr="002367B8">
              <w:rPr>
                <w:rFonts w:ascii="Arial" w:hAnsi="Arial" w:cs="Arial"/>
                <w:noProof/>
                <w:webHidden/>
                <w:color w:val="003883"/>
              </w:rPr>
              <w:fldChar w:fldCharType="end"/>
            </w:r>
          </w:hyperlink>
        </w:p>
        <w:p w14:paraId="40A0BE20" w14:textId="036B6F40"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8" w:history="1">
            <w:r w:rsidRPr="002367B8">
              <w:rPr>
                <w:rStyle w:val="Hyperlink"/>
                <w:rFonts w:ascii="Arial" w:hAnsi="Arial" w:cs="Arial"/>
                <w:b/>
                <w:bCs/>
                <w:noProof/>
                <w:color w:val="003883"/>
                <w:spacing w:val="-2"/>
              </w:rPr>
              <w:t>CYTOLOGY SPECIMENS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_Toc204940518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11</w:t>
            </w:r>
            <w:r w:rsidRPr="002367B8">
              <w:rPr>
                <w:rFonts w:ascii="Arial" w:hAnsi="Arial" w:cs="Arial"/>
                <w:noProof/>
                <w:webHidden/>
                <w:color w:val="003883"/>
              </w:rPr>
              <w:fldChar w:fldCharType="end"/>
            </w:r>
          </w:hyperlink>
        </w:p>
        <w:p w14:paraId="71AAB786" w14:textId="14E65F16" w:rsidR="006D44F4" w:rsidRPr="002367B8" w:rsidRDefault="006D44F4" w:rsidP="006D44F4">
          <w:pPr>
            <w:pStyle w:val="TOC2"/>
            <w:tabs>
              <w:tab w:val="right" w:leader="dot" w:pos="10621"/>
            </w:tabs>
            <w:spacing w:line="360" w:lineRule="auto"/>
            <w:rPr>
              <w:rFonts w:ascii="Arial" w:eastAsiaTheme="minorEastAsia" w:hAnsi="Arial" w:cs="Arial"/>
              <w:noProof/>
              <w:color w:val="003883"/>
              <w:lang w:eastAsia="en-IE"/>
            </w:rPr>
          </w:pPr>
          <w:hyperlink w:anchor="_Toc204940519" w:history="1">
            <w:r w:rsidRPr="002367B8">
              <w:rPr>
                <w:rStyle w:val="Hyperlink"/>
                <w:rFonts w:ascii="Arial" w:hAnsi="Arial" w:cs="Arial"/>
                <w:b/>
                <w:bCs/>
                <w:noProof/>
                <w:color w:val="003883"/>
                <w:spacing w:val="-2"/>
              </w:rPr>
              <w:t>TECHNICAL AND PROFESSIONAL HISTOLOGY SERVICES</w:t>
            </w:r>
            <w:r w:rsidRPr="002367B8">
              <w:rPr>
                <w:rFonts w:ascii="Arial" w:hAnsi="Arial" w:cs="Arial"/>
                <w:noProof/>
                <w:webHidden/>
                <w:color w:val="003883"/>
              </w:rPr>
              <w:tab/>
            </w:r>
            <w:r w:rsidRPr="002367B8">
              <w:rPr>
                <w:rFonts w:ascii="Arial" w:hAnsi="Arial" w:cs="Arial"/>
                <w:noProof/>
                <w:webHidden/>
                <w:color w:val="003883"/>
              </w:rPr>
              <w:fldChar w:fldCharType="begin"/>
            </w:r>
            <w:r w:rsidRPr="002367B8">
              <w:rPr>
                <w:rFonts w:ascii="Arial" w:hAnsi="Arial" w:cs="Arial"/>
                <w:noProof/>
                <w:webHidden/>
                <w:color w:val="003883"/>
              </w:rPr>
              <w:instrText xml:space="preserve"> PAGEREF _Toc204940519 \h </w:instrText>
            </w:r>
            <w:r w:rsidRPr="002367B8">
              <w:rPr>
                <w:rFonts w:ascii="Arial" w:hAnsi="Arial" w:cs="Arial"/>
                <w:noProof/>
                <w:webHidden/>
                <w:color w:val="003883"/>
              </w:rPr>
            </w:r>
            <w:r w:rsidRPr="002367B8">
              <w:rPr>
                <w:rFonts w:ascii="Arial" w:hAnsi="Arial" w:cs="Arial"/>
                <w:noProof/>
                <w:webHidden/>
                <w:color w:val="003883"/>
              </w:rPr>
              <w:fldChar w:fldCharType="separate"/>
            </w:r>
            <w:r w:rsidR="00B80C85" w:rsidRPr="002367B8">
              <w:rPr>
                <w:rFonts w:ascii="Arial" w:hAnsi="Arial" w:cs="Arial"/>
                <w:noProof/>
                <w:webHidden/>
                <w:color w:val="003883"/>
              </w:rPr>
              <w:t>12</w:t>
            </w:r>
            <w:r w:rsidRPr="002367B8">
              <w:rPr>
                <w:rFonts w:ascii="Arial" w:hAnsi="Arial" w:cs="Arial"/>
                <w:noProof/>
                <w:webHidden/>
                <w:color w:val="003883"/>
              </w:rPr>
              <w:fldChar w:fldCharType="end"/>
            </w:r>
          </w:hyperlink>
        </w:p>
        <w:p w14:paraId="34FB7600" w14:textId="3D4F9115" w:rsidR="003D21F1" w:rsidRPr="002367B8" w:rsidRDefault="003D21F1">
          <w:pPr>
            <w:rPr>
              <w:rFonts w:ascii="Arial" w:hAnsi="Arial" w:cs="Arial"/>
            </w:rPr>
          </w:pPr>
          <w:r w:rsidRPr="002367B8">
            <w:rPr>
              <w:rFonts w:ascii="Arial" w:hAnsi="Arial" w:cs="Arial"/>
              <w:b/>
              <w:bCs/>
              <w:lang w:val="en-GB"/>
            </w:rPr>
            <w:fldChar w:fldCharType="end"/>
          </w:r>
        </w:p>
      </w:sdtContent>
    </w:sdt>
    <w:p w14:paraId="148FFA5D" w14:textId="77777777" w:rsidR="00085602" w:rsidRPr="002367B8" w:rsidRDefault="00085602">
      <w:pPr>
        <w:rPr>
          <w:rFonts w:ascii="Arial" w:hAnsi="Arial" w:cs="Arial"/>
          <w:b/>
          <w:bCs/>
          <w:color w:val="003883"/>
          <w:spacing w:val="-14"/>
        </w:rPr>
      </w:pPr>
    </w:p>
    <w:p w14:paraId="2256008D" w14:textId="72847C4D" w:rsidR="00085602" w:rsidRPr="002367B8" w:rsidRDefault="00085602">
      <w:pPr>
        <w:rPr>
          <w:rFonts w:ascii="Arial" w:eastAsiaTheme="majorEastAsia" w:hAnsi="Arial" w:cs="Arial"/>
          <w:b/>
          <w:bCs/>
          <w:color w:val="003883"/>
          <w:spacing w:val="-14"/>
          <w:sz w:val="32"/>
          <w:szCs w:val="32"/>
        </w:rPr>
      </w:pPr>
      <w:r w:rsidRPr="002367B8">
        <w:rPr>
          <w:rFonts w:ascii="Arial" w:hAnsi="Arial" w:cs="Arial"/>
          <w:b/>
          <w:bCs/>
          <w:color w:val="003883"/>
          <w:spacing w:val="-14"/>
        </w:rPr>
        <w:br w:type="page"/>
      </w:r>
    </w:p>
    <w:bookmarkStart w:id="0" w:name="_Toc204940506"/>
    <w:p w14:paraId="7C3FF5C1" w14:textId="23FE1E73" w:rsidR="00B73859" w:rsidRPr="002367B8" w:rsidRDefault="0023695F" w:rsidP="002E7ECB">
      <w:pPr>
        <w:pStyle w:val="Heading1"/>
        <w:spacing w:after="0"/>
        <w:rPr>
          <w:rFonts w:ascii="Arial" w:hAnsi="Arial" w:cs="Arial"/>
          <w:b/>
          <w:bCs/>
          <w:color w:val="003883"/>
          <w:sz w:val="32"/>
          <w:szCs w:val="32"/>
        </w:rPr>
      </w:pPr>
      <w:r w:rsidRPr="002367B8">
        <w:rPr>
          <w:rFonts w:ascii="Arial" w:hAnsi="Arial" w:cs="Arial"/>
          <w:b/>
          <w:bCs/>
          <w:noProof/>
          <w:color w:val="003883"/>
          <w:sz w:val="32"/>
          <w:szCs w:val="32"/>
        </w:rPr>
        <w:lastRenderedPageBreak/>
        <mc:AlternateContent>
          <mc:Choice Requires="wps">
            <w:drawing>
              <wp:anchor distT="0" distB="0" distL="0" distR="0" simplePos="0" relativeHeight="251658240" behindDoc="0" locked="0" layoutInCell="1" allowOverlap="1" wp14:anchorId="054667B7" wp14:editId="25E5B498">
                <wp:simplePos x="0" y="0"/>
                <wp:positionH relativeFrom="page">
                  <wp:posOffset>3175</wp:posOffset>
                </wp:positionH>
                <wp:positionV relativeFrom="paragraph">
                  <wp:posOffset>95850</wp:posOffset>
                </wp:positionV>
                <wp:extent cx="289560" cy="52705"/>
                <wp:effectExtent l="0" t="0" r="0" b="4445"/>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1D321AE" id="Graphic 72" o:spid="_x0000_s1026" style="position:absolute;margin-left:.25pt;margin-top:7.55pt;width:22.8pt;height:4.15pt;z-index:251416576;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" path="m,52632r289501,l289501,,,,,52632xe" fillcolor="#ed7c4e" stroked="f">
                <v:path arrowok="t"/>
                <w10:wrap anchorx="page"/>
              </v:shape>
            </w:pict>
          </mc:Fallback>
        </mc:AlternateContent>
      </w:r>
      <w:r w:rsidRPr="002367B8">
        <w:rPr>
          <w:rFonts w:ascii="Arial" w:hAnsi="Arial" w:cs="Arial"/>
          <w:b/>
          <w:bCs/>
          <w:noProof/>
          <w:color w:val="003883"/>
          <w:sz w:val="32"/>
          <w:szCs w:val="32"/>
        </w:rPr>
        <mc:AlternateContent>
          <mc:Choice Requires="wps">
            <w:drawing>
              <wp:anchor distT="0" distB="0" distL="114300" distR="114300" simplePos="0" relativeHeight="251658241" behindDoc="0" locked="0" layoutInCell="1" allowOverlap="1" wp14:anchorId="7A66FB19" wp14:editId="63173453">
                <wp:simplePos x="0" y="0"/>
                <wp:positionH relativeFrom="column">
                  <wp:posOffset>2997235</wp:posOffset>
                </wp:positionH>
                <wp:positionV relativeFrom="paragraph">
                  <wp:posOffset>85090</wp:posOffset>
                </wp:positionV>
                <wp:extent cx="4136390" cy="52705"/>
                <wp:effectExtent l="0" t="0" r="0" b="4445"/>
                <wp:wrapNone/>
                <wp:docPr id="1428142950" name="Graphic 74"/>
                <wp:cNvGraphicFramePr/>
                <a:graphic xmlns:a="http://schemas.openxmlformats.org/drawingml/2006/main">
                  <a:graphicData uri="http://schemas.microsoft.com/office/word/2010/wordprocessingShape">
                    <wps:wsp>
                      <wps:cNvSpPr/>
                      <wps:spPr>
                        <a:xfrm>
                          <a:off x="0" y="0"/>
                          <a:ext cx="413639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E7D1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1E0B2B9" id="Graphic 74" o:spid="_x0000_s1026" style="position:absolute;margin-left:236pt;margin-top:6.7pt;width:325.7pt;height:4.15pt;z-index:25142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" path="m,52632r3867208,l3867208,,,,,52632xe" fillcolor="#ee7d11" stroked="f">
                <v:path arrowok="t"/>
              </v:shape>
            </w:pict>
          </mc:Fallback>
        </mc:AlternateContent>
      </w:r>
      <w:r w:rsidRPr="002367B8">
        <w:rPr>
          <w:rFonts w:ascii="Arial" w:hAnsi="Arial" w:cs="Arial"/>
          <w:b/>
          <w:bCs/>
          <w:noProof/>
          <w:color w:val="003883"/>
          <w:sz w:val="32"/>
          <w:szCs w:val="32"/>
        </w:rPr>
        <w:drawing>
          <wp:anchor distT="0" distB="0" distL="114300" distR="114300" simplePos="0" relativeHeight="251658242" behindDoc="0" locked="0" layoutInCell="1" allowOverlap="1" wp14:anchorId="4CF4F4FB" wp14:editId="66E2E8E2">
            <wp:simplePos x="0" y="0"/>
            <wp:positionH relativeFrom="column">
              <wp:posOffset>6233160</wp:posOffset>
            </wp:positionH>
            <wp:positionV relativeFrom="paragraph">
              <wp:posOffset>-260461</wp:posOffset>
            </wp:positionV>
            <wp:extent cx="737235" cy="737235"/>
            <wp:effectExtent l="0" t="0" r="5715" b="5715"/>
            <wp:wrapNone/>
            <wp:docPr id="681107527" name="Image 75"/>
            <wp:cNvGraphicFramePr/>
            <a:graphic xmlns:a="http://schemas.openxmlformats.org/drawingml/2006/main">
              <a:graphicData uri="http://schemas.openxmlformats.org/drawingml/2006/picture">
                <pic:pic xmlns:pic="http://schemas.openxmlformats.org/drawingml/2006/picture">
                  <pic:nvPicPr>
                    <pic:cNvPr id="681107527" name="Image 75"/>
                    <pic:cNvPicPr/>
                  </pic:nvPicPr>
                  <pic:blipFill>
                    <a:blip r:embed="rId13" cstate="print"/>
                    <a:stretch>
                      <a:fillRect/>
                    </a:stretch>
                  </pic:blipFill>
                  <pic:spPr>
                    <a:xfrm>
                      <a:off x="0" y="0"/>
                      <a:ext cx="737235" cy="737235"/>
                    </a:xfrm>
                    <a:prstGeom prst="rect">
                      <a:avLst/>
                    </a:prstGeom>
                  </pic:spPr>
                </pic:pic>
              </a:graphicData>
            </a:graphic>
          </wp:anchor>
        </w:drawing>
      </w:r>
      <w:r w:rsidR="00B73859" w:rsidRPr="002367B8">
        <w:rPr>
          <w:rFonts w:ascii="Arial" w:hAnsi="Arial" w:cs="Arial"/>
          <w:b/>
          <w:bCs/>
          <w:color w:val="003883"/>
          <w:spacing w:val="-14"/>
          <w:sz w:val="32"/>
          <w:szCs w:val="32"/>
        </w:rPr>
        <w:t>LABORATORY</w:t>
      </w:r>
      <w:r w:rsidR="00B73859" w:rsidRPr="002367B8">
        <w:rPr>
          <w:rFonts w:ascii="Arial" w:hAnsi="Arial" w:cs="Arial"/>
          <w:b/>
          <w:bCs/>
          <w:color w:val="003883"/>
          <w:spacing w:val="5"/>
          <w:sz w:val="32"/>
          <w:szCs w:val="32"/>
        </w:rPr>
        <w:t xml:space="preserve"> </w:t>
      </w:r>
      <w:r w:rsidR="00B73859" w:rsidRPr="002367B8">
        <w:rPr>
          <w:rFonts w:ascii="Arial" w:hAnsi="Arial" w:cs="Arial"/>
          <w:b/>
          <w:bCs/>
          <w:color w:val="003883"/>
          <w:sz w:val="32"/>
          <w:szCs w:val="32"/>
        </w:rPr>
        <w:t>INFORMATION</w:t>
      </w:r>
      <w:bookmarkEnd w:id="0"/>
    </w:p>
    <w:p w14:paraId="2551D734" w14:textId="6ED10D63" w:rsidR="008E0590" w:rsidRPr="002367B8" w:rsidRDefault="008E0590" w:rsidP="00A41E20">
      <w:pPr>
        <w:pStyle w:val="Heading2"/>
        <w:jc w:val="both"/>
        <w:rPr>
          <w:rFonts w:ascii="Arial" w:hAnsi="Arial" w:cs="Arial"/>
          <w:b/>
          <w:bCs/>
          <w:color w:val="003883"/>
          <w:sz w:val="28"/>
          <w:szCs w:val="28"/>
        </w:rPr>
      </w:pPr>
      <w:bookmarkStart w:id="1" w:name="_Toc204940507"/>
      <w:r w:rsidRPr="002367B8">
        <w:rPr>
          <w:rFonts w:ascii="Arial" w:hAnsi="Arial" w:cs="Arial"/>
          <w:b/>
          <w:bCs/>
          <w:color w:val="003883"/>
          <w:sz w:val="28"/>
          <w:szCs w:val="28"/>
        </w:rPr>
        <w:t>Introduction</w:t>
      </w:r>
      <w:bookmarkEnd w:id="1"/>
    </w:p>
    <w:p w14:paraId="6D3FCE97" w14:textId="4EE6A770" w:rsidR="001A7DB2" w:rsidRPr="002367B8" w:rsidRDefault="00647264" w:rsidP="00A41E20">
      <w:pPr>
        <w:jc w:val="both"/>
        <w:rPr>
          <w:rFonts w:ascii="Arial" w:hAnsi="Arial" w:cs="Arial"/>
          <w:sz w:val="22"/>
          <w:szCs w:val="22"/>
        </w:rPr>
      </w:pPr>
      <w:r w:rsidRPr="002367B8">
        <w:rPr>
          <w:rFonts w:ascii="Arial" w:hAnsi="Arial" w:cs="Arial"/>
          <w:sz w:val="22"/>
          <w:szCs w:val="22"/>
        </w:rPr>
        <w:t>This manual provides the laboratory user with a background to the services available in the Histology Department, provides advice on sample requirements and appropriateness of requests and helps maintain the efficient use of resources for both the laboratory and its users.</w:t>
      </w:r>
    </w:p>
    <w:p w14:paraId="387213DE" w14:textId="77777777" w:rsidR="00081921" w:rsidRPr="002367B8" w:rsidRDefault="00081921" w:rsidP="00A41E20">
      <w:pPr>
        <w:pStyle w:val="Heading3"/>
        <w:jc w:val="both"/>
        <w:rPr>
          <w:rFonts w:ascii="Arial" w:hAnsi="Arial" w:cs="Arial"/>
          <w:b/>
          <w:bCs/>
          <w:color w:val="003883"/>
          <w:sz w:val="22"/>
          <w:szCs w:val="22"/>
        </w:rPr>
      </w:pPr>
      <w:bookmarkStart w:id="2" w:name="_Toc204940508"/>
      <w:r w:rsidRPr="002367B8">
        <w:rPr>
          <w:rFonts w:ascii="Arial" w:hAnsi="Arial" w:cs="Arial"/>
          <w:b/>
          <w:bCs/>
          <w:color w:val="003883"/>
          <w:sz w:val="22"/>
          <w:szCs w:val="22"/>
        </w:rPr>
        <w:t>About us:</w:t>
      </w:r>
      <w:bookmarkEnd w:id="2"/>
    </w:p>
    <w:p w14:paraId="454248AE" w14:textId="25E69870" w:rsidR="00081921" w:rsidRPr="002367B8" w:rsidRDefault="00081921" w:rsidP="00A41E20">
      <w:pPr>
        <w:jc w:val="both"/>
        <w:rPr>
          <w:rFonts w:ascii="Arial" w:hAnsi="Arial" w:cs="Arial"/>
          <w:sz w:val="22"/>
          <w:szCs w:val="22"/>
        </w:rPr>
      </w:pPr>
      <w:r w:rsidRPr="002367B8">
        <w:rPr>
          <w:rFonts w:ascii="Arial" w:hAnsi="Arial" w:cs="Arial"/>
          <w:sz w:val="22"/>
          <w:szCs w:val="22"/>
        </w:rPr>
        <w:t>Eurofins Pathology Histology laboratory has grown from what was originally “The Medical Consultants Pathology Group” established in 2013. Following its acquisition by the Eurofins Group in January 2017, the laboratory has built on these firm foundations to develop a trusted service that supports and assists hospitals and clinics with their histopathology needs.</w:t>
      </w:r>
    </w:p>
    <w:p w14:paraId="3F22ABDB" w14:textId="03D531F0" w:rsidR="00081921" w:rsidRPr="002367B8" w:rsidRDefault="00081921" w:rsidP="00A41E20">
      <w:pPr>
        <w:jc w:val="both"/>
        <w:rPr>
          <w:rStyle w:val="Hyperlink"/>
          <w:rFonts w:ascii="Arial" w:hAnsi="Arial" w:cs="Arial"/>
          <w:color w:val="EE7D11"/>
          <w:sz w:val="22"/>
          <w:szCs w:val="22"/>
        </w:rPr>
      </w:pPr>
      <w:r w:rsidRPr="002367B8">
        <w:rPr>
          <w:rFonts w:ascii="Arial" w:hAnsi="Arial" w:cs="Arial"/>
          <w:sz w:val="22"/>
          <w:szCs w:val="22"/>
        </w:rPr>
        <w:t xml:space="preserve">Eurofins Pathology are INAB ISO15189 accredited scope 380MT which can be found </w:t>
      </w:r>
      <w:hyperlink r:id="rId15" w:history="1">
        <w:r w:rsidRPr="002367B8">
          <w:rPr>
            <w:rStyle w:val="Hyperlink"/>
            <w:rFonts w:ascii="Arial" w:hAnsi="Arial" w:cs="Arial"/>
            <w:color w:val="EE7D11"/>
            <w:sz w:val="22"/>
            <w:szCs w:val="22"/>
          </w:rPr>
          <w:t>Medical</w:t>
        </w:r>
        <w:r w:rsidR="001B0C81" w:rsidRPr="002367B8">
          <w:rPr>
            <w:rStyle w:val="Hyperlink"/>
            <w:rFonts w:ascii="Arial" w:hAnsi="Arial" w:cs="Arial"/>
            <w:color w:val="EE7D11"/>
            <w:sz w:val="22"/>
            <w:szCs w:val="22"/>
          </w:rPr>
          <w:t xml:space="preserve"> </w:t>
        </w:r>
        <w:r w:rsidRPr="002367B8">
          <w:rPr>
            <w:rStyle w:val="Hyperlink"/>
            <w:rFonts w:ascii="Arial" w:hAnsi="Arial" w:cs="Arial"/>
            <w:color w:val="EE7D11"/>
            <w:sz w:val="22"/>
            <w:szCs w:val="22"/>
          </w:rPr>
          <w:t>Testing Laboratories - INAB</w:t>
        </w:r>
      </w:hyperlink>
      <w:r w:rsidRPr="002367B8">
        <w:rPr>
          <w:rFonts w:ascii="Arial" w:hAnsi="Arial" w:cs="Arial"/>
          <w:color w:val="EE7D11"/>
          <w:sz w:val="22"/>
          <w:szCs w:val="22"/>
        </w:rPr>
        <w:t xml:space="preserve">. </w:t>
      </w:r>
      <w:r w:rsidRPr="002367B8">
        <w:rPr>
          <w:rFonts w:ascii="Arial" w:hAnsi="Arial" w:cs="Arial"/>
          <w:sz w:val="22"/>
          <w:szCs w:val="22"/>
        </w:rPr>
        <w:t>Users of the Histopathology service should refer to the INAB schedule of</w:t>
      </w:r>
      <w:r w:rsidR="001B0C81" w:rsidRPr="002367B8">
        <w:rPr>
          <w:rFonts w:ascii="Arial" w:hAnsi="Arial" w:cs="Arial"/>
          <w:sz w:val="22"/>
          <w:szCs w:val="22"/>
        </w:rPr>
        <w:t xml:space="preserve"> </w:t>
      </w:r>
      <w:r w:rsidRPr="002367B8">
        <w:rPr>
          <w:rFonts w:ascii="Arial" w:hAnsi="Arial" w:cs="Arial"/>
          <w:sz w:val="22"/>
          <w:szCs w:val="22"/>
        </w:rPr>
        <w:t xml:space="preserve">accreditation for a list of currently accredited tests (No 380MT) </w:t>
      </w:r>
      <w:r w:rsidR="001170B4" w:rsidRPr="002367B8">
        <w:rPr>
          <w:rFonts w:ascii="Arial" w:hAnsi="Arial" w:cs="Arial"/>
          <w:color w:val="EE7D11"/>
          <w:sz w:val="22"/>
          <w:szCs w:val="22"/>
        </w:rPr>
        <w:fldChar w:fldCharType="begin"/>
      </w:r>
      <w:r w:rsidR="001170B4" w:rsidRPr="002367B8">
        <w:rPr>
          <w:rFonts w:ascii="Arial" w:hAnsi="Arial" w:cs="Arial"/>
          <w:color w:val="EE7D11"/>
          <w:sz w:val="22"/>
          <w:szCs w:val="22"/>
        </w:rPr>
        <w:instrText>HYPERLINK "https://www.inab.ie/fileupload/medical-testing/eurofins-mc-pathology-380mt.pdf"</w:instrText>
      </w:r>
      <w:r w:rsidR="001170B4" w:rsidRPr="002367B8">
        <w:rPr>
          <w:rFonts w:ascii="Arial" w:hAnsi="Arial" w:cs="Arial"/>
          <w:color w:val="EE7D11"/>
          <w:sz w:val="22"/>
          <w:szCs w:val="22"/>
        </w:rPr>
      </w:r>
      <w:r w:rsidR="001170B4" w:rsidRPr="002367B8">
        <w:rPr>
          <w:rFonts w:ascii="Arial" w:hAnsi="Arial" w:cs="Arial"/>
          <w:color w:val="EE7D11"/>
          <w:sz w:val="22"/>
          <w:szCs w:val="22"/>
        </w:rPr>
        <w:fldChar w:fldCharType="separate"/>
      </w:r>
      <w:r w:rsidRPr="002367B8">
        <w:rPr>
          <w:rStyle w:val="Hyperlink"/>
          <w:rFonts w:ascii="Arial" w:hAnsi="Arial" w:cs="Arial"/>
          <w:color w:val="EE7D11"/>
          <w:sz w:val="22"/>
          <w:szCs w:val="22"/>
        </w:rPr>
        <w:t>{ea13278f-db38-e811-8124-</w:t>
      </w:r>
    </w:p>
    <w:p w14:paraId="536C009D" w14:textId="3554FA7D" w:rsidR="001B0C81" w:rsidRPr="002367B8" w:rsidRDefault="00081921" w:rsidP="00A41E20">
      <w:pPr>
        <w:jc w:val="both"/>
        <w:rPr>
          <w:rFonts w:ascii="Arial" w:hAnsi="Arial" w:cs="Arial"/>
          <w:sz w:val="22"/>
          <w:szCs w:val="22"/>
        </w:rPr>
      </w:pPr>
      <w:r w:rsidRPr="002367B8">
        <w:rPr>
          <w:rStyle w:val="Hyperlink"/>
          <w:rFonts w:ascii="Arial" w:hAnsi="Arial" w:cs="Arial"/>
          <w:color w:val="EE7D11"/>
          <w:sz w:val="22"/>
          <w:szCs w:val="22"/>
        </w:rPr>
        <w:t>3863bb34ab00}</w:t>
      </w:r>
      <w:r w:rsidR="001170B4" w:rsidRPr="002367B8">
        <w:rPr>
          <w:rFonts w:ascii="Arial" w:hAnsi="Arial" w:cs="Arial"/>
          <w:color w:val="EE7D11"/>
          <w:sz w:val="22"/>
          <w:szCs w:val="22"/>
        </w:rPr>
        <w:fldChar w:fldCharType="end"/>
      </w:r>
      <w:r w:rsidR="001B0C81" w:rsidRPr="002367B8">
        <w:rPr>
          <w:rFonts w:ascii="Arial" w:hAnsi="Arial" w:cs="Arial"/>
          <w:sz w:val="22"/>
          <w:szCs w:val="22"/>
        </w:rPr>
        <w:t xml:space="preserve"> </w:t>
      </w:r>
    </w:p>
    <w:p w14:paraId="50D28CFA" w14:textId="6F6D9BA9" w:rsidR="00081921" w:rsidRPr="002367B8" w:rsidRDefault="00081921" w:rsidP="00A41E20">
      <w:pPr>
        <w:jc w:val="both"/>
        <w:rPr>
          <w:rFonts w:ascii="Arial" w:hAnsi="Arial" w:cs="Arial"/>
          <w:sz w:val="22"/>
          <w:szCs w:val="22"/>
        </w:rPr>
      </w:pPr>
      <w:r w:rsidRPr="002367B8">
        <w:rPr>
          <w:rFonts w:ascii="Arial" w:hAnsi="Arial" w:cs="Arial"/>
          <w:sz w:val="22"/>
          <w:szCs w:val="22"/>
        </w:rPr>
        <w:t>We follow best practice with a focus on governance and care. As such, we have Chain of Custody</w:t>
      </w:r>
      <w:r w:rsidR="001B0C81" w:rsidRPr="002367B8">
        <w:rPr>
          <w:rFonts w:ascii="Arial" w:hAnsi="Arial" w:cs="Arial"/>
          <w:sz w:val="22"/>
          <w:szCs w:val="22"/>
        </w:rPr>
        <w:t xml:space="preserve"> </w:t>
      </w:r>
      <w:r w:rsidRPr="002367B8">
        <w:rPr>
          <w:rFonts w:ascii="Arial" w:hAnsi="Arial" w:cs="Arial"/>
          <w:sz w:val="22"/>
          <w:szCs w:val="22"/>
        </w:rPr>
        <w:t>procedures and electronic tracking for the safe transport of samples. Our sample transport is provided</w:t>
      </w:r>
      <w:r w:rsidR="001B0C81" w:rsidRPr="002367B8">
        <w:rPr>
          <w:rFonts w:ascii="Arial" w:hAnsi="Arial" w:cs="Arial"/>
          <w:sz w:val="22"/>
          <w:szCs w:val="22"/>
        </w:rPr>
        <w:t xml:space="preserve"> </w:t>
      </w:r>
      <w:r w:rsidRPr="002367B8">
        <w:rPr>
          <w:rFonts w:ascii="Arial" w:hAnsi="Arial" w:cs="Arial"/>
          <w:sz w:val="22"/>
          <w:szCs w:val="22"/>
        </w:rPr>
        <w:t>by Eurofins Lablink, using ADR compliant vehicles.</w:t>
      </w:r>
    </w:p>
    <w:p w14:paraId="44E6D9C2" w14:textId="7F2279AD" w:rsidR="001B0C81" w:rsidRPr="002367B8" w:rsidRDefault="00081921" w:rsidP="00A41E20">
      <w:pPr>
        <w:jc w:val="both"/>
        <w:rPr>
          <w:rFonts w:ascii="Arial" w:hAnsi="Arial" w:cs="Arial"/>
          <w:sz w:val="22"/>
          <w:szCs w:val="22"/>
        </w:rPr>
      </w:pPr>
      <w:r w:rsidRPr="002367B8">
        <w:rPr>
          <w:rFonts w:ascii="Arial" w:hAnsi="Arial" w:cs="Arial"/>
          <w:sz w:val="22"/>
          <w:szCs w:val="22"/>
        </w:rPr>
        <w:t>We process and report thousands of cases annually to hospitals nationwide, GPs and Clinics. The</w:t>
      </w:r>
      <w:r w:rsidR="001B0C81" w:rsidRPr="002367B8">
        <w:rPr>
          <w:rFonts w:ascii="Arial" w:hAnsi="Arial" w:cs="Arial"/>
          <w:sz w:val="22"/>
          <w:szCs w:val="22"/>
        </w:rPr>
        <w:t xml:space="preserve"> </w:t>
      </w:r>
      <w:r w:rsidRPr="002367B8">
        <w:rPr>
          <w:rFonts w:ascii="Arial" w:hAnsi="Arial" w:cs="Arial"/>
          <w:sz w:val="22"/>
          <w:szCs w:val="22"/>
        </w:rPr>
        <w:t>case mix covers</w:t>
      </w:r>
      <w:r w:rsidR="00D82B3B" w:rsidRPr="002367B8">
        <w:rPr>
          <w:rFonts w:ascii="Arial" w:hAnsi="Arial" w:cs="Arial"/>
          <w:sz w:val="22"/>
          <w:szCs w:val="22"/>
        </w:rPr>
        <w:t xml:space="preserve"> </w:t>
      </w:r>
      <w:r w:rsidRPr="002367B8">
        <w:rPr>
          <w:rFonts w:ascii="Arial" w:hAnsi="Arial" w:cs="Arial"/>
          <w:sz w:val="22"/>
          <w:szCs w:val="22"/>
        </w:rPr>
        <w:t>a wide range of pathology, including GIT, breast, urology and skin pathology.</w:t>
      </w:r>
    </w:p>
    <w:p w14:paraId="70D1040D" w14:textId="77777777" w:rsidR="006D44F4" w:rsidRPr="002367B8" w:rsidRDefault="006D44F4" w:rsidP="00081921">
      <w:pPr>
        <w:rPr>
          <w:rFonts w:ascii="Arial" w:hAnsi="Arial" w:cs="Arial"/>
          <w:sz w:val="22"/>
          <w:szCs w:val="22"/>
        </w:rPr>
      </w:pPr>
    </w:p>
    <w:p w14:paraId="18F6F702" w14:textId="327DFDD0" w:rsidR="00F201A7" w:rsidRPr="002367B8" w:rsidRDefault="00F201A7" w:rsidP="00F55F21">
      <w:pPr>
        <w:pStyle w:val="Heading3"/>
        <w:rPr>
          <w:rFonts w:ascii="Arial" w:hAnsi="Arial" w:cs="Arial"/>
          <w:b/>
          <w:bCs/>
          <w:color w:val="003883"/>
          <w:sz w:val="22"/>
          <w:szCs w:val="22"/>
        </w:rPr>
      </w:pPr>
      <w:bookmarkStart w:id="3" w:name="_Toc204940509"/>
      <w:r w:rsidRPr="002367B8">
        <w:rPr>
          <w:rFonts w:ascii="Arial" w:hAnsi="Arial" w:cs="Arial"/>
          <w:b/>
          <w:bCs/>
          <w:color w:val="003883"/>
          <w:sz w:val="22"/>
          <w:szCs w:val="22"/>
        </w:rPr>
        <w:t xml:space="preserve">Laboratory </w:t>
      </w:r>
      <w:r w:rsidR="000C435A">
        <w:rPr>
          <w:rFonts w:ascii="Arial" w:hAnsi="Arial" w:cs="Arial"/>
          <w:b/>
          <w:bCs/>
          <w:color w:val="003883"/>
          <w:sz w:val="22"/>
          <w:szCs w:val="22"/>
        </w:rPr>
        <w:t>Address</w:t>
      </w:r>
      <w:r w:rsidRPr="002367B8">
        <w:rPr>
          <w:rFonts w:ascii="Arial" w:hAnsi="Arial" w:cs="Arial"/>
          <w:b/>
          <w:bCs/>
          <w:color w:val="003883"/>
          <w:sz w:val="22"/>
          <w:szCs w:val="22"/>
        </w:rPr>
        <w:t>:</w:t>
      </w:r>
      <w:bookmarkEnd w:id="3"/>
    </w:p>
    <w:p w14:paraId="556ED607" w14:textId="77777777" w:rsidR="00F201A7" w:rsidRPr="002367B8" w:rsidRDefault="00F201A7" w:rsidP="00F201A7">
      <w:pPr>
        <w:rPr>
          <w:rFonts w:ascii="Arial" w:hAnsi="Arial" w:cs="Arial"/>
          <w:sz w:val="22"/>
          <w:szCs w:val="22"/>
        </w:rPr>
      </w:pPr>
      <w:r w:rsidRPr="002367B8">
        <w:rPr>
          <w:rFonts w:ascii="Arial" w:hAnsi="Arial" w:cs="Arial"/>
          <w:b/>
          <w:bCs/>
          <w:color w:val="003883"/>
          <w:sz w:val="22"/>
          <w:szCs w:val="22"/>
        </w:rPr>
        <w:t xml:space="preserve">Address: </w:t>
      </w:r>
      <w:r w:rsidRPr="002367B8">
        <w:rPr>
          <w:rFonts w:ascii="Arial" w:hAnsi="Arial" w:cs="Arial"/>
          <w:sz w:val="22"/>
          <w:szCs w:val="22"/>
        </w:rPr>
        <w:t>34 Three Rock Road, Sandyford Business Estate, D18A4C0.</w:t>
      </w:r>
    </w:p>
    <w:p w14:paraId="16747D67" w14:textId="23457F9D" w:rsidR="00F201A7" w:rsidRPr="002367B8" w:rsidRDefault="00F201A7" w:rsidP="00F201A7">
      <w:pPr>
        <w:rPr>
          <w:rFonts w:ascii="Arial" w:hAnsi="Arial" w:cs="Arial"/>
          <w:sz w:val="22"/>
          <w:szCs w:val="22"/>
        </w:rPr>
      </w:pPr>
      <w:r w:rsidRPr="002367B8">
        <w:rPr>
          <w:rFonts w:ascii="Arial" w:hAnsi="Arial" w:cs="Arial"/>
          <w:b/>
          <w:bCs/>
          <w:color w:val="003883"/>
          <w:sz w:val="22"/>
          <w:szCs w:val="22"/>
        </w:rPr>
        <w:t>Website:</w:t>
      </w:r>
      <w:r w:rsidRPr="002367B8">
        <w:rPr>
          <w:rFonts w:ascii="Arial" w:hAnsi="Arial" w:cs="Arial"/>
          <w:sz w:val="22"/>
          <w:szCs w:val="22"/>
        </w:rPr>
        <w:t xml:space="preserve"> </w:t>
      </w:r>
      <w:hyperlink r:id="rId16" w:history="1">
        <w:r w:rsidRPr="002367B8">
          <w:rPr>
            <w:rStyle w:val="Hyperlink"/>
            <w:rFonts w:ascii="Arial" w:hAnsi="Arial" w:cs="Arial"/>
            <w:color w:val="EE7D11"/>
            <w:sz w:val="22"/>
            <w:szCs w:val="22"/>
          </w:rPr>
          <w:t>Histopathology Eurofins Pathology - Eurofins Scientific</w:t>
        </w:r>
      </w:hyperlink>
    </w:p>
    <w:p w14:paraId="2ED398B0" w14:textId="03E806F9" w:rsidR="00697F0A" w:rsidRPr="002367B8" w:rsidRDefault="005852AB" w:rsidP="00697F0A">
      <w:pPr>
        <w:rPr>
          <w:rFonts w:ascii="Arial" w:hAnsi="Arial" w:cs="Arial"/>
          <w:sz w:val="22"/>
          <w:szCs w:val="22"/>
        </w:rPr>
      </w:pPr>
      <w:r w:rsidRPr="002367B8">
        <w:rPr>
          <w:rFonts w:ascii="Arial" w:hAnsi="Arial" w:cs="Arial"/>
          <w:b/>
          <w:bCs/>
          <w:color w:val="003883"/>
          <w:sz w:val="22"/>
          <w:szCs w:val="22"/>
        </w:rPr>
        <w:t xml:space="preserve">Operating Hours: </w:t>
      </w:r>
      <w:r w:rsidRPr="002367B8">
        <w:rPr>
          <w:rFonts w:ascii="Arial" w:hAnsi="Arial" w:cs="Arial"/>
          <w:sz w:val="22"/>
          <w:szCs w:val="22"/>
        </w:rPr>
        <w:t>Monday to Friday 09h – 17h except Bank Holidays</w:t>
      </w:r>
    </w:p>
    <w:p w14:paraId="522593C0" w14:textId="77777777" w:rsidR="00B36DCB" w:rsidRPr="002367B8" w:rsidRDefault="00B36DCB" w:rsidP="00697F0A">
      <w:pPr>
        <w:rPr>
          <w:rFonts w:ascii="Arial" w:hAnsi="Arial" w:cs="Arial"/>
          <w:sz w:val="22"/>
          <w:szCs w:val="22"/>
        </w:rPr>
      </w:pPr>
    </w:p>
    <w:p w14:paraId="62AFC9B1" w14:textId="1A1F31EB" w:rsidR="00697F0A" w:rsidRPr="002367B8" w:rsidRDefault="00697F0A" w:rsidP="00F55F21">
      <w:pPr>
        <w:pStyle w:val="Heading3"/>
        <w:rPr>
          <w:rFonts w:ascii="Arial" w:hAnsi="Arial" w:cs="Arial"/>
          <w:b/>
          <w:bCs/>
          <w:color w:val="003883"/>
          <w:sz w:val="22"/>
          <w:szCs w:val="22"/>
        </w:rPr>
      </w:pPr>
      <w:bookmarkStart w:id="4" w:name="_Toc204940510"/>
      <w:r w:rsidRPr="002367B8">
        <w:rPr>
          <w:rFonts w:ascii="Arial" w:hAnsi="Arial" w:cs="Arial"/>
          <w:b/>
          <w:bCs/>
          <w:color w:val="003883"/>
          <w:sz w:val="22"/>
          <w:szCs w:val="22"/>
        </w:rPr>
        <w:t>Contact Details:</w:t>
      </w:r>
      <w:bookmarkEnd w:id="4"/>
    </w:p>
    <w:p w14:paraId="0CD97B79" w14:textId="77777777" w:rsidR="00697F0A" w:rsidRPr="002367B8" w:rsidRDefault="00697F0A" w:rsidP="00697F0A">
      <w:pPr>
        <w:rPr>
          <w:rFonts w:ascii="Arial" w:hAnsi="Arial" w:cs="Arial"/>
          <w:sz w:val="22"/>
          <w:szCs w:val="22"/>
        </w:rPr>
      </w:pPr>
      <w:r w:rsidRPr="002367B8">
        <w:rPr>
          <w:rFonts w:ascii="Arial" w:hAnsi="Arial" w:cs="Arial"/>
          <w:sz w:val="22"/>
          <w:szCs w:val="22"/>
        </w:rPr>
        <w:t>P: (01) 2944106</w:t>
      </w:r>
    </w:p>
    <w:p w14:paraId="0E628137" w14:textId="77777777" w:rsidR="00697F0A" w:rsidRPr="002367B8" w:rsidRDefault="00697F0A" w:rsidP="00697F0A">
      <w:pPr>
        <w:rPr>
          <w:rFonts w:ascii="Arial" w:hAnsi="Arial" w:cs="Arial"/>
          <w:sz w:val="22"/>
          <w:szCs w:val="22"/>
        </w:rPr>
      </w:pPr>
      <w:r w:rsidRPr="002367B8">
        <w:rPr>
          <w:rFonts w:ascii="Arial" w:hAnsi="Arial" w:cs="Arial"/>
          <w:sz w:val="22"/>
          <w:szCs w:val="22"/>
        </w:rPr>
        <w:t>F: (01) 2955399</w:t>
      </w:r>
    </w:p>
    <w:p w14:paraId="1C92F1D8" w14:textId="4631A8DF" w:rsidR="00201CA0" w:rsidRPr="002367B8" w:rsidRDefault="00697F0A" w:rsidP="00697F0A">
      <w:pPr>
        <w:rPr>
          <w:rFonts w:ascii="Arial" w:hAnsi="Arial" w:cs="Arial"/>
          <w:color w:val="EE7D11"/>
          <w:sz w:val="22"/>
          <w:szCs w:val="22"/>
        </w:rPr>
      </w:pPr>
      <w:r w:rsidRPr="002367B8">
        <w:rPr>
          <w:rFonts w:ascii="Arial" w:hAnsi="Arial" w:cs="Arial"/>
          <w:sz w:val="22"/>
          <w:szCs w:val="22"/>
        </w:rPr>
        <w:t xml:space="preserve">E: </w:t>
      </w:r>
      <w:hyperlink r:id="rId17" w:history="1">
        <w:r w:rsidR="00E83B32" w:rsidRPr="002367B8">
          <w:rPr>
            <w:rStyle w:val="Hyperlink"/>
            <w:rFonts w:ascii="Arial" w:hAnsi="Arial" w:cs="Arial"/>
            <w:sz w:val="22"/>
            <w:szCs w:val="22"/>
          </w:rPr>
          <w:t>labsecretary@ctie.eurofinseu.</w:t>
        </w:r>
        <w:r w:rsidR="00E83B32" w:rsidRPr="002367B8">
          <w:rPr>
            <w:rStyle w:val="Hyperlink"/>
            <w:rFonts w:ascii="Arial" w:hAnsi="Arial" w:cs="Arial"/>
          </w:rPr>
          <w:t>com</w:t>
        </w:r>
      </w:hyperlink>
      <w:r w:rsidR="00E83B32" w:rsidRPr="002367B8">
        <w:rPr>
          <w:rFonts w:ascii="Arial" w:hAnsi="Arial" w:cs="Arial"/>
        </w:rPr>
        <w:t xml:space="preserve"> </w:t>
      </w:r>
    </w:p>
    <w:p w14:paraId="3D36165F" w14:textId="77777777" w:rsidR="00B36DCB" w:rsidRPr="002367B8" w:rsidRDefault="00B36DCB" w:rsidP="00B36DCB">
      <w:pPr>
        <w:spacing w:after="0"/>
        <w:rPr>
          <w:rFonts w:ascii="Arial" w:hAnsi="Arial" w:cs="Arial"/>
          <w:color w:val="EE7D11"/>
          <w:sz w:val="22"/>
          <w:szCs w:val="22"/>
        </w:rPr>
      </w:pPr>
    </w:p>
    <w:p w14:paraId="380CCED5" w14:textId="77777777" w:rsidR="00201CA0" w:rsidRPr="002367B8" w:rsidRDefault="00201CA0" w:rsidP="00201CA0">
      <w:pPr>
        <w:rPr>
          <w:rFonts w:ascii="Arial" w:hAnsi="Arial" w:cs="Arial"/>
          <w:sz w:val="22"/>
          <w:szCs w:val="22"/>
        </w:rPr>
      </w:pPr>
      <w:r w:rsidRPr="002367B8">
        <w:rPr>
          <w:rFonts w:ascii="Arial" w:hAnsi="Arial" w:cs="Arial"/>
          <w:sz w:val="22"/>
          <w:szCs w:val="22"/>
        </w:rPr>
        <w:t>For medical/clinical queries, please contact:</w:t>
      </w:r>
    </w:p>
    <w:p w14:paraId="5E6790BA" w14:textId="77777777" w:rsidR="00201CA0" w:rsidRPr="002367B8" w:rsidRDefault="00201CA0" w:rsidP="00201CA0">
      <w:pPr>
        <w:rPr>
          <w:rFonts w:ascii="Arial" w:hAnsi="Arial" w:cs="Arial"/>
          <w:sz w:val="22"/>
          <w:szCs w:val="22"/>
        </w:rPr>
      </w:pPr>
      <w:r w:rsidRPr="002367B8">
        <w:rPr>
          <w:rFonts w:ascii="Arial" w:hAnsi="Arial" w:cs="Arial"/>
          <w:sz w:val="22"/>
          <w:szCs w:val="22"/>
        </w:rPr>
        <w:t>Dr. Susan Kennedy, Administrative Consultant Pathologist on (01) 2944106</w:t>
      </w:r>
    </w:p>
    <w:p w14:paraId="596D1CFA" w14:textId="77777777" w:rsidR="00201CA0" w:rsidRPr="002367B8" w:rsidRDefault="00201CA0" w:rsidP="00B36DCB">
      <w:pPr>
        <w:spacing w:after="0"/>
        <w:rPr>
          <w:rFonts w:ascii="Arial" w:hAnsi="Arial" w:cs="Arial"/>
          <w:sz w:val="22"/>
          <w:szCs w:val="22"/>
        </w:rPr>
      </w:pPr>
    </w:p>
    <w:p w14:paraId="4628171F" w14:textId="77777777" w:rsidR="00201CA0" w:rsidRPr="002367B8" w:rsidRDefault="00201CA0" w:rsidP="00201CA0">
      <w:pPr>
        <w:rPr>
          <w:rFonts w:ascii="Arial" w:hAnsi="Arial" w:cs="Arial"/>
          <w:sz w:val="22"/>
          <w:szCs w:val="22"/>
        </w:rPr>
      </w:pPr>
      <w:r w:rsidRPr="002367B8">
        <w:rPr>
          <w:rFonts w:ascii="Arial" w:hAnsi="Arial" w:cs="Arial"/>
          <w:sz w:val="22"/>
          <w:szCs w:val="22"/>
        </w:rPr>
        <w:t>For technical and scientific queries, please contact:</w:t>
      </w:r>
    </w:p>
    <w:p w14:paraId="0B0BDB27" w14:textId="77777777" w:rsidR="00201CA0" w:rsidRPr="002367B8" w:rsidRDefault="00201CA0" w:rsidP="00201CA0">
      <w:pPr>
        <w:rPr>
          <w:rFonts w:ascii="Arial" w:hAnsi="Arial" w:cs="Arial"/>
          <w:sz w:val="22"/>
          <w:szCs w:val="22"/>
        </w:rPr>
      </w:pPr>
      <w:r w:rsidRPr="002367B8">
        <w:rPr>
          <w:rFonts w:ascii="Arial" w:hAnsi="Arial" w:cs="Arial"/>
          <w:sz w:val="22"/>
          <w:szCs w:val="22"/>
        </w:rPr>
        <w:t>The Chief Biomedical Scientist on 0860841905</w:t>
      </w:r>
    </w:p>
    <w:p w14:paraId="60E3274E" w14:textId="77777777" w:rsidR="00201CA0" w:rsidRPr="002367B8" w:rsidRDefault="00201CA0" w:rsidP="00201CA0">
      <w:pPr>
        <w:rPr>
          <w:rFonts w:ascii="Arial" w:hAnsi="Arial" w:cs="Arial"/>
          <w:sz w:val="22"/>
          <w:szCs w:val="22"/>
        </w:rPr>
      </w:pPr>
      <w:r w:rsidRPr="002367B8">
        <w:rPr>
          <w:rFonts w:ascii="Arial" w:hAnsi="Arial" w:cs="Arial"/>
          <w:sz w:val="22"/>
          <w:szCs w:val="22"/>
        </w:rPr>
        <w:t>The Histology lab on (01) 5077122 ext. 808 or ext.801</w:t>
      </w:r>
    </w:p>
    <w:p w14:paraId="0567C7C3" w14:textId="23FDA602" w:rsidR="00201CA0" w:rsidRPr="002367B8" w:rsidRDefault="00201CA0" w:rsidP="00201CA0">
      <w:pPr>
        <w:rPr>
          <w:rFonts w:ascii="Arial" w:hAnsi="Arial" w:cs="Arial"/>
          <w:sz w:val="22"/>
          <w:szCs w:val="22"/>
        </w:rPr>
      </w:pPr>
      <w:r w:rsidRPr="002367B8">
        <w:rPr>
          <w:rFonts w:ascii="Arial" w:hAnsi="Arial" w:cs="Arial"/>
          <w:sz w:val="22"/>
          <w:szCs w:val="22"/>
        </w:rPr>
        <w:t xml:space="preserve">E: </w:t>
      </w:r>
      <w:hyperlink r:id="rId18" w:history="1">
        <w:r w:rsidR="00E83B32" w:rsidRPr="002367B8">
          <w:rPr>
            <w:rStyle w:val="Hyperlink"/>
            <w:rFonts w:ascii="Arial" w:hAnsi="Arial" w:cs="Arial"/>
            <w:sz w:val="22"/>
            <w:szCs w:val="22"/>
          </w:rPr>
          <w:t>histology@ctie.eurofinseu.com</w:t>
        </w:r>
      </w:hyperlink>
    </w:p>
    <w:p w14:paraId="6F555760" w14:textId="77777777" w:rsidR="001B619A" w:rsidRPr="002367B8" w:rsidRDefault="001B619A" w:rsidP="00201CA0">
      <w:pPr>
        <w:rPr>
          <w:rFonts w:ascii="Arial" w:hAnsi="Arial" w:cs="Arial"/>
          <w:sz w:val="22"/>
          <w:szCs w:val="22"/>
        </w:rPr>
      </w:pPr>
    </w:p>
    <w:p w14:paraId="796730F2" w14:textId="77777777" w:rsidR="00201CA0" w:rsidRPr="002367B8" w:rsidRDefault="00201CA0" w:rsidP="00201CA0">
      <w:pPr>
        <w:rPr>
          <w:rFonts w:ascii="Arial" w:hAnsi="Arial" w:cs="Arial"/>
          <w:sz w:val="22"/>
          <w:szCs w:val="22"/>
        </w:rPr>
      </w:pPr>
      <w:r w:rsidRPr="002367B8">
        <w:rPr>
          <w:rFonts w:ascii="Arial" w:hAnsi="Arial" w:cs="Arial"/>
          <w:sz w:val="22"/>
          <w:szCs w:val="22"/>
        </w:rPr>
        <w:t>To arrange a specimen collection, please contact</w:t>
      </w:r>
    </w:p>
    <w:p w14:paraId="06CD9B18" w14:textId="77777777" w:rsidR="00201CA0" w:rsidRPr="002367B8" w:rsidRDefault="00201CA0" w:rsidP="00201CA0">
      <w:pPr>
        <w:rPr>
          <w:rFonts w:ascii="Arial" w:hAnsi="Arial" w:cs="Arial"/>
          <w:sz w:val="22"/>
          <w:szCs w:val="22"/>
        </w:rPr>
      </w:pPr>
      <w:r w:rsidRPr="002367B8">
        <w:rPr>
          <w:rFonts w:ascii="Arial" w:hAnsi="Arial" w:cs="Arial"/>
          <w:sz w:val="22"/>
          <w:szCs w:val="22"/>
        </w:rPr>
        <w:t>Logistics Department (Eurofins Lablink) on free phone 1800 252 967</w:t>
      </w:r>
    </w:p>
    <w:p w14:paraId="18C39FD8" w14:textId="3B5C409C" w:rsidR="00201CA0" w:rsidRPr="002367B8" w:rsidRDefault="00201CA0" w:rsidP="00201CA0">
      <w:pPr>
        <w:rPr>
          <w:rFonts w:ascii="Arial" w:hAnsi="Arial" w:cs="Arial"/>
          <w:color w:val="EE7D11"/>
          <w:sz w:val="22"/>
          <w:szCs w:val="22"/>
        </w:rPr>
      </w:pPr>
      <w:r w:rsidRPr="002367B8">
        <w:rPr>
          <w:rFonts w:ascii="Arial" w:hAnsi="Arial" w:cs="Arial"/>
          <w:sz w:val="22"/>
          <w:szCs w:val="22"/>
        </w:rPr>
        <w:t xml:space="preserve">E: </w:t>
      </w:r>
      <w:hyperlink r:id="rId19" w:history="1">
        <w:r w:rsidR="001B619A" w:rsidRPr="002367B8">
          <w:rPr>
            <w:rStyle w:val="Hyperlink"/>
            <w:rFonts w:ascii="Arial" w:hAnsi="Arial" w:cs="Arial"/>
            <w:color w:val="EE7D11"/>
            <w:sz w:val="22"/>
            <w:szCs w:val="22"/>
          </w:rPr>
          <w:t>lablinklogistics@ctie.eurofinseu.com</w:t>
        </w:r>
      </w:hyperlink>
    </w:p>
    <w:p w14:paraId="22EF21E5" w14:textId="77777777" w:rsidR="001B619A" w:rsidRPr="002367B8" w:rsidRDefault="001B619A" w:rsidP="00201CA0">
      <w:pPr>
        <w:rPr>
          <w:rFonts w:ascii="Arial" w:hAnsi="Arial" w:cs="Arial"/>
          <w:sz w:val="22"/>
          <w:szCs w:val="22"/>
        </w:rPr>
      </w:pPr>
    </w:p>
    <w:p w14:paraId="23D7D6D2" w14:textId="423CFA6B" w:rsidR="00201CA0" w:rsidRPr="002367B8" w:rsidRDefault="00201CA0" w:rsidP="00201CA0">
      <w:pPr>
        <w:rPr>
          <w:rFonts w:ascii="Arial" w:hAnsi="Arial" w:cs="Arial"/>
          <w:sz w:val="22"/>
          <w:szCs w:val="22"/>
        </w:rPr>
      </w:pPr>
      <w:r w:rsidRPr="002367B8">
        <w:rPr>
          <w:rFonts w:ascii="Arial" w:hAnsi="Arial" w:cs="Arial"/>
          <w:sz w:val="22"/>
          <w:szCs w:val="22"/>
        </w:rPr>
        <w:t xml:space="preserve">For </w:t>
      </w:r>
      <w:r w:rsidR="000C435A">
        <w:rPr>
          <w:rFonts w:ascii="Arial" w:hAnsi="Arial" w:cs="Arial"/>
          <w:sz w:val="22"/>
          <w:szCs w:val="22"/>
        </w:rPr>
        <w:t>business-related</w:t>
      </w:r>
      <w:r w:rsidRPr="002367B8">
        <w:rPr>
          <w:rFonts w:ascii="Arial" w:hAnsi="Arial" w:cs="Arial"/>
          <w:sz w:val="22"/>
          <w:szCs w:val="22"/>
        </w:rPr>
        <w:t xml:space="preserve"> queries, please contact:</w:t>
      </w:r>
    </w:p>
    <w:p w14:paraId="2A58F65B" w14:textId="77777777" w:rsidR="00201CA0" w:rsidRPr="002367B8" w:rsidRDefault="00201CA0" w:rsidP="00201CA0">
      <w:pPr>
        <w:rPr>
          <w:rFonts w:ascii="Arial" w:hAnsi="Arial" w:cs="Arial"/>
          <w:sz w:val="22"/>
          <w:szCs w:val="22"/>
        </w:rPr>
      </w:pPr>
      <w:r w:rsidRPr="002367B8">
        <w:rPr>
          <w:rFonts w:ascii="Arial" w:hAnsi="Arial" w:cs="Arial"/>
          <w:sz w:val="22"/>
          <w:szCs w:val="22"/>
        </w:rPr>
        <w:t>The Business Unit Manager, on 0868084225</w:t>
      </w:r>
    </w:p>
    <w:p w14:paraId="33407762" w14:textId="3ADF998D" w:rsidR="00D82B3B" w:rsidRPr="00A41E20" w:rsidRDefault="00201CA0" w:rsidP="00201CA0">
      <w:pPr>
        <w:rPr>
          <w:rFonts w:ascii="Arial" w:hAnsi="Arial" w:cs="Arial"/>
          <w:sz w:val="22"/>
          <w:szCs w:val="22"/>
          <w:lang w:val="de-DE"/>
        </w:rPr>
      </w:pPr>
      <w:r w:rsidRPr="00A41E20">
        <w:rPr>
          <w:rFonts w:ascii="Arial" w:hAnsi="Arial" w:cs="Arial"/>
          <w:sz w:val="22"/>
          <w:szCs w:val="22"/>
          <w:lang w:val="de-DE"/>
        </w:rPr>
        <w:t xml:space="preserve">E: </w:t>
      </w:r>
      <w:hyperlink r:id="rId20" w:history="1">
        <w:r w:rsidR="001B619A" w:rsidRPr="00A41E20">
          <w:rPr>
            <w:rStyle w:val="Hyperlink"/>
            <w:rFonts w:ascii="Arial" w:hAnsi="Arial" w:cs="Arial"/>
            <w:color w:val="EE7D11"/>
            <w:sz w:val="22"/>
            <w:szCs w:val="22"/>
            <w:lang w:val="de-DE"/>
          </w:rPr>
          <w:t>sabrina.carter@ctie.eurofinseu.com</w:t>
        </w:r>
      </w:hyperlink>
    </w:p>
    <w:p w14:paraId="19E2FFAE" w14:textId="77777777" w:rsidR="001B619A" w:rsidRPr="00A41E20" w:rsidRDefault="001B619A" w:rsidP="00201CA0">
      <w:pPr>
        <w:rPr>
          <w:rFonts w:ascii="Arial" w:hAnsi="Arial" w:cs="Arial"/>
          <w:sz w:val="22"/>
          <w:szCs w:val="22"/>
          <w:lang w:val="de-DE"/>
        </w:rPr>
      </w:pPr>
    </w:p>
    <w:p w14:paraId="7533A9A3" w14:textId="71643FB7" w:rsidR="0005057F" w:rsidRPr="002367B8" w:rsidRDefault="0005057F" w:rsidP="00A41E20">
      <w:pPr>
        <w:jc w:val="both"/>
        <w:rPr>
          <w:rFonts w:ascii="Arial" w:hAnsi="Arial" w:cs="Arial"/>
          <w:sz w:val="22"/>
          <w:szCs w:val="22"/>
        </w:rPr>
      </w:pPr>
      <w:r w:rsidRPr="002367B8">
        <w:rPr>
          <w:rFonts w:ascii="Arial" w:hAnsi="Arial" w:cs="Arial"/>
          <w:sz w:val="22"/>
          <w:szCs w:val="22"/>
        </w:rPr>
        <w:t xml:space="preserve">Please note that this document is correct and up to date at the time of publishing. Eurofins Pathology is continuously updating its test repertoire, and some tests may be available even though they are not listed in this document or at the above link. If you cannot find details of a test you require, please contact the laboratory </w:t>
      </w:r>
      <w:r w:rsidR="0024191D">
        <w:rPr>
          <w:rFonts w:ascii="Arial" w:hAnsi="Arial" w:cs="Arial"/>
          <w:sz w:val="22"/>
          <w:szCs w:val="22"/>
        </w:rPr>
        <w:t>at</w:t>
      </w:r>
      <w:r w:rsidRPr="002367B8">
        <w:rPr>
          <w:rFonts w:ascii="Arial" w:hAnsi="Arial" w:cs="Arial"/>
          <w:sz w:val="22"/>
          <w:szCs w:val="22"/>
        </w:rPr>
        <w:t xml:space="preserve"> </w:t>
      </w:r>
      <w:r w:rsidR="00352C38" w:rsidRPr="002367B8">
        <w:rPr>
          <w:rFonts w:ascii="Arial" w:hAnsi="Arial" w:cs="Arial"/>
          <w:sz w:val="22"/>
          <w:szCs w:val="22"/>
        </w:rPr>
        <w:t>labsecretary@ctie.eurofinseu.com</w:t>
      </w:r>
      <w:r w:rsidR="00352C38" w:rsidRPr="002367B8">
        <w:rPr>
          <w:rFonts w:ascii="Arial" w:hAnsi="Arial" w:cs="Arial"/>
          <w:color w:val="EE7D11"/>
          <w:sz w:val="22"/>
          <w:szCs w:val="22"/>
        </w:rPr>
        <w:t>.</w:t>
      </w:r>
      <w:r w:rsidRPr="002367B8">
        <w:rPr>
          <w:rFonts w:ascii="Arial" w:hAnsi="Arial" w:cs="Arial"/>
          <w:color w:val="EE7D11"/>
          <w:sz w:val="22"/>
          <w:szCs w:val="22"/>
        </w:rPr>
        <w:t xml:space="preserve"> </w:t>
      </w:r>
    </w:p>
    <w:p w14:paraId="24D6A3CD" w14:textId="70E751A2" w:rsidR="00D82B3B" w:rsidRPr="002367B8" w:rsidRDefault="0005057F" w:rsidP="00A41E20">
      <w:pPr>
        <w:jc w:val="both"/>
        <w:rPr>
          <w:rFonts w:ascii="Arial" w:hAnsi="Arial" w:cs="Arial"/>
          <w:sz w:val="22"/>
          <w:szCs w:val="22"/>
        </w:rPr>
      </w:pPr>
      <w:r w:rsidRPr="002367B8">
        <w:rPr>
          <w:rFonts w:ascii="Arial" w:hAnsi="Arial" w:cs="Arial"/>
          <w:sz w:val="22"/>
          <w:szCs w:val="22"/>
        </w:rPr>
        <w:t>While every effort is made to ensure that the turnaround times stated in this primary sample manual are adhered to at all times, they do remain a guideline as some samples may require longer fixation or extra testing.</w:t>
      </w:r>
    </w:p>
    <w:p w14:paraId="61773F7F" w14:textId="77777777" w:rsidR="0005057F" w:rsidRPr="002367B8" w:rsidRDefault="0005057F">
      <w:pPr>
        <w:rPr>
          <w:rFonts w:ascii="Arial" w:hAnsi="Arial" w:cs="Arial"/>
        </w:rPr>
      </w:pPr>
    </w:p>
    <w:p w14:paraId="6F24DFB0" w14:textId="77777777" w:rsidR="0005057F" w:rsidRPr="002367B8" w:rsidRDefault="0005057F">
      <w:pPr>
        <w:rPr>
          <w:rFonts w:ascii="Arial" w:hAnsi="Arial" w:cs="Arial"/>
        </w:rPr>
      </w:pPr>
    </w:p>
    <w:p w14:paraId="4597D6BB" w14:textId="77777777" w:rsidR="0005057F" w:rsidRPr="002367B8" w:rsidRDefault="0005057F">
      <w:pPr>
        <w:rPr>
          <w:rFonts w:ascii="Arial" w:hAnsi="Arial" w:cs="Arial"/>
        </w:rPr>
      </w:pPr>
    </w:p>
    <w:p w14:paraId="1B3CD4FF" w14:textId="77254ABD" w:rsidR="001E2951" w:rsidRPr="002367B8" w:rsidRDefault="001E2951">
      <w:pPr>
        <w:rPr>
          <w:rFonts w:ascii="Arial" w:hAnsi="Arial" w:cs="Arial"/>
        </w:rPr>
      </w:pPr>
      <w:r w:rsidRPr="002367B8">
        <w:rPr>
          <w:rFonts w:ascii="Arial" w:hAnsi="Arial" w:cs="Arial"/>
        </w:rPr>
        <w:br w:type="page"/>
      </w:r>
    </w:p>
    <w:bookmarkStart w:id="5" w:name="_Toc204940511"/>
    <w:p w14:paraId="2A3005D3" w14:textId="3B8AEBD3" w:rsidR="001E2951" w:rsidRPr="002367B8" w:rsidRDefault="0023695F" w:rsidP="0023695F">
      <w:pPr>
        <w:pStyle w:val="Heading2"/>
        <w:spacing w:before="370"/>
        <w:jc w:val="both"/>
        <w:rPr>
          <w:rFonts w:ascii="Arial" w:hAnsi="Arial" w:cs="Arial"/>
          <w:b/>
          <w:bCs/>
          <w:color w:val="003883"/>
          <w:spacing w:val="-2"/>
        </w:rPr>
      </w:pPr>
      <w:r w:rsidRPr="002367B8">
        <w:rPr>
          <w:rFonts w:ascii="Arial" w:hAnsi="Arial" w:cs="Arial"/>
          <w:noProof/>
          <w:color w:val="003883"/>
        </w:rPr>
        <w:lastRenderedPageBreak/>
        <mc:AlternateContent>
          <mc:Choice Requires="wps">
            <w:drawing>
              <wp:anchor distT="0" distB="0" distL="114300" distR="114300" simplePos="0" relativeHeight="251658244" behindDoc="0" locked="0" layoutInCell="1" allowOverlap="1" wp14:anchorId="2D705C28" wp14:editId="4C759523">
                <wp:simplePos x="0" y="0"/>
                <wp:positionH relativeFrom="column">
                  <wp:posOffset>2042663</wp:posOffset>
                </wp:positionH>
                <wp:positionV relativeFrom="paragraph">
                  <wp:posOffset>82039</wp:posOffset>
                </wp:positionV>
                <wp:extent cx="5211252" cy="52705"/>
                <wp:effectExtent l="0" t="0" r="8890" b="4445"/>
                <wp:wrapNone/>
                <wp:docPr id="576852716" name="Graphic 120"/>
                <wp:cNvGraphicFramePr/>
                <a:graphic xmlns:a="http://schemas.openxmlformats.org/drawingml/2006/main">
                  <a:graphicData uri="http://schemas.microsoft.com/office/word/2010/wordprocessingShape">
                    <wps:wsp>
                      <wps:cNvSpPr/>
                      <wps:spPr>
                        <a:xfrm>
                          <a:off x="0" y="0"/>
                          <a:ext cx="5211252" cy="52705"/>
                        </a:xfrm>
                        <a:custGeom>
                          <a:avLst/>
                          <a:gdLst/>
                          <a:ahLst/>
                          <a:cxnLst/>
                          <a:rect l="l" t="t" r="r" b="b"/>
                          <a:pathLst>
                            <a:path w="3629660" h="52705">
                              <a:moveTo>
                                <a:pt x="0" y="52632"/>
                              </a:moveTo>
                              <a:lnTo>
                                <a:pt x="3629388" y="52632"/>
                              </a:lnTo>
                              <a:lnTo>
                                <a:pt x="362938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1AA46F0" id="Graphic 120" o:spid="_x0000_s1026" style="position:absolute;margin-left:160.85pt;margin-top:6.45pt;width:410.35pt;height:4.15pt;z-index:2515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6296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" path="m,52632r3629388,l3629388,,,,,52632xe" fillcolor="#ed7c4e" stroked="f">
                <v:path arrowok="t"/>
              </v:shape>
            </w:pict>
          </mc:Fallback>
        </mc:AlternateContent>
      </w:r>
      <w:r w:rsidRPr="002367B8">
        <w:rPr>
          <w:rFonts w:ascii="Arial" w:hAnsi="Arial" w:cs="Arial"/>
          <w:noProof/>
          <w:color w:val="003883"/>
        </w:rPr>
        <w:drawing>
          <wp:anchor distT="0" distB="0" distL="114300" distR="114300" simplePos="0" relativeHeight="251658245" behindDoc="0" locked="0" layoutInCell="1" allowOverlap="1" wp14:anchorId="7BA70FEE" wp14:editId="4ECBE819">
            <wp:simplePos x="0" y="0"/>
            <wp:positionH relativeFrom="column">
              <wp:posOffset>6266815</wp:posOffset>
            </wp:positionH>
            <wp:positionV relativeFrom="paragraph">
              <wp:posOffset>-253365</wp:posOffset>
            </wp:positionV>
            <wp:extent cx="712470" cy="712470"/>
            <wp:effectExtent l="0" t="0" r="0" b="0"/>
            <wp:wrapNone/>
            <wp:docPr id="1213031406" name="Image 121"/>
            <wp:cNvGraphicFramePr/>
            <a:graphic xmlns:a="http://schemas.openxmlformats.org/drawingml/2006/main">
              <a:graphicData uri="http://schemas.openxmlformats.org/drawingml/2006/picture">
                <pic:pic xmlns:pic="http://schemas.openxmlformats.org/drawingml/2006/picture">
                  <pic:nvPicPr>
                    <pic:cNvPr id="1213031406" name="Image 121"/>
                    <pic:cNvPicPr/>
                  </pic:nvPicPr>
                  <pic:blipFill>
                    <a:blip r:embed="rId21" cstate="print"/>
                    <a:stretch>
                      <a:fillRect/>
                    </a:stretch>
                  </pic:blipFill>
                  <pic:spPr>
                    <a:xfrm>
                      <a:off x="0" y="0"/>
                      <a:ext cx="712470" cy="712470"/>
                    </a:xfrm>
                    <a:prstGeom prst="rect">
                      <a:avLst/>
                    </a:prstGeom>
                  </pic:spPr>
                </pic:pic>
              </a:graphicData>
            </a:graphic>
          </wp:anchor>
        </w:drawing>
      </w:r>
      <w:r w:rsidR="001E2951" w:rsidRPr="002367B8">
        <w:rPr>
          <w:rFonts w:ascii="Arial" w:hAnsi="Arial" w:cs="Arial"/>
          <w:noProof/>
          <w:color w:val="003883"/>
        </w:rPr>
        <mc:AlternateContent>
          <mc:Choice Requires="wps">
            <w:drawing>
              <wp:anchor distT="0" distB="0" distL="0" distR="0" simplePos="0" relativeHeight="251658243" behindDoc="0" locked="0" layoutInCell="1" allowOverlap="1" wp14:anchorId="37FC8AB6" wp14:editId="249E9C01">
                <wp:simplePos x="0" y="0"/>
                <wp:positionH relativeFrom="page">
                  <wp:posOffset>3175</wp:posOffset>
                </wp:positionH>
                <wp:positionV relativeFrom="paragraph">
                  <wp:posOffset>101287</wp:posOffset>
                </wp:positionV>
                <wp:extent cx="289560" cy="52705"/>
                <wp:effectExtent l="0" t="0" r="0" b="4445"/>
                <wp:wrapNone/>
                <wp:docPr id="645582361"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233918D" id="Graphic 72" o:spid="_x0000_s1026" style="position:absolute;margin-left:.25pt;margin-top:8pt;width:22.8pt;height:4.15pt;z-index:251558912;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" path="m,52632r289501,l289501,,,,,52632xe" fillcolor="#ed7c4e" stroked="f">
                <v:path arrowok="t"/>
                <w10:wrap anchorx="page"/>
              </v:shape>
            </w:pict>
          </mc:Fallback>
        </mc:AlternateContent>
      </w:r>
      <w:r w:rsidR="004406E3" w:rsidRPr="002367B8">
        <w:rPr>
          <w:rFonts w:ascii="Arial" w:hAnsi="Arial" w:cs="Arial"/>
          <w:b/>
          <w:bCs/>
          <w:color w:val="003883"/>
          <w:spacing w:val="-14"/>
        </w:rPr>
        <w:t>SAMPLE STABILITY</w:t>
      </w:r>
      <w:bookmarkEnd w:id="5"/>
    </w:p>
    <w:p w14:paraId="789D66A0" w14:textId="77777777" w:rsidR="00D414F7" w:rsidRPr="002367B8" w:rsidRDefault="00D414F7" w:rsidP="00D414F7">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p>
    <w:p w14:paraId="1B600318" w14:textId="549FA2D4" w:rsidR="000D0603" w:rsidRPr="002367B8" w:rsidRDefault="000D0603" w:rsidP="000D0603">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Histology specimens are stable at room temperature once immersed in 10% neutral buffered formalin in an adequately sized container.</w:t>
      </w:r>
    </w:p>
    <w:p w14:paraId="5C7C4800" w14:textId="2D0FEA3C" w:rsidR="008948DA" w:rsidRPr="002367B8" w:rsidRDefault="000D0603" w:rsidP="000D0603">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Fresh cytology samples (without fixative) should be kept refrigerated at 4-6oC and sent to the laboratory within 24hrs of collection. Cytology samples collected in Cytolyt (available on request) are stable at room temperature.</w:t>
      </w:r>
    </w:p>
    <w:p w14:paraId="48110F08" w14:textId="133C9DDB" w:rsidR="008948DA" w:rsidRPr="002367B8" w:rsidRDefault="008948DA" w:rsidP="008948DA">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noProof/>
        </w:rPr>
        <w:drawing>
          <wp:anchor distT="0" distB="0" distL="114300" distR="114300" simplePos="0" relativeHeight="251658248" behindDoc="0" locked="0" layoutInCell="1" allowOverlap="1" wp14:anchorId="17FF2C50" wp14:editId="10DC4855">
            <wp:simplePos x="0" y="0"/>
            <wp:positionH relativeFrom="column">
              <wp:posOffset>6229350</wp:posOffset>
            </wp:positionH>
            <wp:positionV relativeFrom="paragraph">
              <wp:posOffset>246853</wp:posOffset>
            </wp:positionV>
            <wp:extent cx="744855" cy="746760"/>
            <wp:effectExtent l="0" t="0" r="0" b="0"/>
            <wp:wrapNone/>
            <wp:docPr id="2026184766" name="Image 189" descr="A box and test tub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Image 189" descr="A box and test tube in a circle&#10;&#10;AI-generated content may be incorrect."/>
                    <pic:cNvPicPr/>
                  </pic:nvPicPr>
                  <pic:blipFill>
                    <a:blip r:embed="rId22" cstate="print"/>
                    <a:stretch>
                      <a:fillRect/>
                    </a:stretch>
                  </pic:blipFill>
                  <pic:spPr>
                    <a:xfrm>
                      <a:off x="0" y="0"/>
                      <a:ext cx="744855" cy="746760"/>
                    </a:xfrm>
                    <a:prstGeom prst="rect">
                      <a:avLst/>
                    </a:prstGeom>
                  </pic:spPr>
                </pic:pic>
              </a:graphicData>
            </a:graphic>
          </wp:anchor>
        </w:drawing>
      </w:r>
    </w:p>
    <w:bookmarkStart w:id="6" w:name="_Toc204940512"/>
    <w:p w14:paraId="53DBD5A5" w14:textId="0BCAA3D3" w:rsidR="008948DA" w:rsidRPr="002367B8" w:rsidRDefault="0023695F" w:rsidP="0023695F">
      <w:pPr>
        <w:pStyle w:val="Heading2"/>
        <w:spacing w:before="370"/>
        <w:jc w:val="both"/>
        <w:rPr>
          <w:rFonts w:ascii="Arial" w:hAnsi="Arial" w:cs="Arial"/>
          <w:b/>
          <w:bCs/>
          <w:color w:val="003883"/>
          <w:spacing w:val="-2"/>
        </w:rPr>
      </w:pPr>
      <w:r w:rsidRPr="002367B8">
        <w:rPr>
          <w:rFonts w:ascii="Arial" w:hAnsi="Arial" w:cs="Arial"/>
          <w:noProof/>
          <w:color w:val="003883"/>
        </w:rPr>
        <mc:AlternateContent>
          <mc:Choice Requires="wps">
            <w:drawing>
              <wp:anchor distT="0" distB="0" distL="114300" distR="114300" simplePos="0" relativeHeight="251658247" behindDoc="0" locked="0" layoutInCell="1" allowOverlap="1" wp14:anchorId="0F0EFAD9" wp14:editId="3ED05CB9">
                <wp:simplePos x="0" y="0"/>
                <wp:positionH relativeFrom="column">
                  <wp:posOffset>4726196</wp:posOffset>
                </wp:positionH>
                <wp:positionV relativeFrom="paragraph">
                  <wp:posOffset>316865</wp:posOffset>
                </wp:positionV>
                <wp:extent cx="3731260" cy="52705"/>
                <wp:effectExtent l="0" t="0" r="2540" b="4445"/>
                <wp:wrapNone/>
                <wp:docPr id="598436014" name="Graphic 74"/>
                <wp:cNvGraphicFramePr/>
                <a:graphic xmlns:a="http://schemas.openxmlformats.org/drawingml/2006/main">
                  <a:graphicData uri="http://schemas.microsoft.com/office/word/2010/wordprocessingShape">
                    <wps:wsp>
                      <wps:cNvSpPr/>
                      <wps:spPr>
                        <a:xfrm>
                          <a:off x="0" y="0"/>
                          <a:ext cx="373126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F5EFC5" id="Graphic 74" o:spid="_x0000_s1026" style="position:absolute;margin-left:372.15pt;margin-top:24.95pt;width:293.8pt;height:4.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" path="m,52632r3867208,l3867208,,,,,52632xe" fillcolor="#ed7c4e" stroked="f">
                <v:path arrowok="t"/>
              </v:shape>
            </w:pict>
          </mc:Fallback>
        </mc:AlternateContent>
      </w:r>
      <w:r w:rsidR="0020616D" w:rsidRPr="002367B8">
        <w:rPr>
          <w:rFonts w:ascii="Arial" w:hAnsi="Arial" w:cs="Arial"/>
          <w:noProof/>
          <w:color w:val="003883"/>
        </w:rPr>
        <mc:AlternateContent>
          <mc:Choice Requires="wps">
            <w:drawing>
              <wp:anchor distT="0" distB="0" distL="0" distR="0" simplePos="0" relativeHeight="251658246" behindDoc="0" locked="0" layoutInCell="1" allowOverlap="1" wp14:anchorId="57DD988B" wp14:editId="3BDB2F77">
                <wp:simplePos x="0" y="0"/>
                <wp:positionH relativeFrom="page">
                  <wp:posOffset>3175</wp:posOffset>
                </wp:positionH>
                <wp:positionV relativeFrom="paragraph">
                  <wp:posOffset>319405</wp:posOffset>
                </wp:positionV>
                <wp:extent cx="289560" cy="52705"/>
                <wp:effectExtent l="0" t="0" r="0" b="4445"/>
                <wp:wrapNone/>
                <wp:docPr id="727377654"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6B997C2" id="Graphic 72" o:spid="_x0000_s1026" style="position:absolute;margin-left:.25pt;margin-top:25.15pt;width:22.8pt;height:4.15pt;z-index:251578368;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" path="m,52632r289501,l289501,,,,,52632xe" fillcolor="#ed7c4e" stroked="f">
                <v:path arrowok="t"/>
                <w10:wrap anchorx="page"/>
              </v:shape>
            </w:pict>
          </mc:Fallback>
        </mc:AlternateContent>
      </w:r>
      <w:r w:rsidR="0053055C" w:rsidRPr="002367B8">
        <w:rPr>
          <w:rFonts w:ascii="Arial" w:hAnsi="Arial" w:cs="Arial"/>
          <w:b/>
          <w:bCs/>
          <w:color w:val="003883"/>
          <w:spacing w:val="-14"/>
        </w:rPr>
        <w:t>SPECIMEN COLLECTION, HANDLING, STORAGE</w:t>
      </w:r>
      <w:bookmarkEnd w:id="6"/>
    </w:p>
    <w:p w14:paraId="339FF6E1" w14:textId="77777777" w:rsidR="008948DA" w:rsidRPr="002367B8" w:rsidRDefault="008948DA" w:rsidP="008948DA">
      <w:pPr>
        <w:rPr>
          <w:rFonts w:ascii="Arial" w:hAnsi="Arial" w:cs="Arial"/>
        </w:rPr>
      </w:pPr>
    </w:p>
    <w:p w14:paraId="35541F3E" w14:textId="77777777" w:rsidR="00307424" w:rsidRPr="002367B8" w:rsidRDefault="00307424" w:rsidP="00A41E20">
      <w:pPr>
        <w:jc w:val="both"/>
        <w:rPr>
          <w:rFonts w:ascii="Arial" w:hAnsi="Arial" w:cs="Arial"/>
          <w:sz w:val="22"/>
          <w:szCs w:val="22"/>
        </w:rPr>
      </w:pPr>
      <w:r w:rsidRPr="002367B8">
        <w:rPr>
          <w:rFonts w:ascii="Arial" w:hAnsi="Arial" w:cs="Arial"/>
          <w:sz w:val="22"/>
          <w:szCs w:val="22"/>
        </w:rPr>
        <w:t>The collection of a histology or cytology specimen is performed by qualified medical personnel.</w:t>
      </w:r>
    </w:p>
    <w:p w14:paraId="543CA5AD" w14:textId="42BAF889" w:rsidR="00307424" w:rsidRPr="002367B8" w:rsidRDefault="00307424" w:rsidP="00A41E20">
      <w:pPr>
        <w:jc w:val="both"/>
        <w:rPr>
          <w:rFonts w:ascii="Arial" w:hAnsi="Arial" w:cs="Arial"/>
          <w:sz w:val="22"/>
          <w:szCs w:val="22"/>
        </w:rPr>
      </w:pPr>
      <w:r w:rsidRPr="002367B8">
        <w:rPr>
          <w:rFonts w:ascii="Arial" w:hAnsi="Arial" w:cs="Arial"/>
          <w:sz w:val="22"/>
          <w:szCs w:val="22"/>
        </w:rPr>
        <w:t>Specimens should be placed in an adequately sized specimen container with enough 10% neutral buffered formalin to completely immerse the specimen. This will allow for satisfactory fixation.</w:t>
      </w:r>
    </w:p>
    <w:p w14:paraId="3DB3B0C0" w14:textId="1A4C1E50" w:rsidR="00307424" w:rsidRPr="002367B8" w:rsidRDefault="00307424" w:rsidP="00A41E20">
      <w:pPr>
        <w:jc w:val="both"/>
        <w:rPr>
          <w:rFonts w:ascii="Arial" w:hAnsi="Arial" w:cs="Arial"/>
          <w:sz w:val="22"/>
          <w:szCs w:val="22"/>
        </w:rPr>
      </w:pPr>
      <w:r w:rsidRPr="002367B8">
        <w:rPr>
          <w:rFonts w:ascii="Arial" w:hAnsi="Arial" w:cs="Arial"/>
          <w:sz w:val="22"/>
          <w:szCs w:val="22"/>
        </w:rPr>
        <w:t>Only tissue or fluid should be submitted to the laboratory. The presence of surgical debris or instruments may lead to rejection of the specimen.</w:t>
      </w:r>
    </w:p>
    <w:p w14:paraId="215BAB85" w14:textId="6C45BFEF" w:rsidR="003D69C3" w:rsidRPr="002367B8" w:rsidRDefault="00307424" w:rsidP="00A41E20">
      <w:pPr>
        <w:jc w:val="both"/>
        <w:rPr>
          <w:rFonts w:ascii="Arial" w:hAnsi="Arial" w:cs="Arial"/>
          <w:sz w:val="22"/>
          <w:szCs w:val="22"/>
        </w:rPr>
      </w:pPr>
      <w:r w:rsidRPr="002367B8">
        <w:rPr>
          <w:rFonts w:ascii="Arial" w:hAnsi="Arial" w:cs="Arial"/>
          <w:sz w:val="22"/>
          <w:szCs w:val="22"/>
        </w:rPr>
        <w:t>If a specimen requires an urgent report, please mark it urgent and where possible contact the laboratory in advance.</w:t>
      </w:r>
      <w:r w:rsidR="003D69C3" w:rsidRPr="002367B8">
        <w:rPr>
          <w:rFonts w:ascii="Arial" w:hAnsi="Arial" w:cs="Arial"/>
          <w:sz w:val="22"/>
          <w:szCs w:val="22"/>
        </w:rPr>
        <w:t xml:space="preserve"> </w:t>
      </w:r>
    </w:p>
    <w:p w14:paraId="6D21FC4F" w14:textId="7D5C2EA3" w:rsidR="003D69C3" w:rsidRPr="002367B8" w:rsidRDefault="003D69C3" w:rsidP="00344A9E">
      <w:pPr>
        <w:rPr>
          <w:rFonts w:ascii="Arial" w:hAnsi="Arial" w:cs="Arial"/>
          <w:b/>
          <w:bCs/>
          <w:sz w:val="22"/>
          <w:szCs w:val="22"/>
        </w:rPr>
      </w:pPr>
      <w:r w:rsidRPr="002367B8">
        <w:rPr>
          <w:rFonts w:ascii="Arial" w:hAnsi="Arial" w:cs="Arial"/>
          <w:b/>
          <w:bCs/>
          <w:sz w:val="22"/>
          <w:szCs w:val="22"/>
        </w:rPr>
        <w:t>Eurofins Pathology does not process fresh tissue specimens</w:t>
      </w:r>
    </w:p>
    <w:p w14:paraId="4BD95B8F" w14:textId="678CE737" w:rsidR="003D69C3" w:rsidRPr="002367B8" w:rsidRDefault="0023695F" w:rsidP="003D69C3">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noProof/>
        </w:rPr>
        <w:drawing>
          <wp:anchor distT="0" distB="0" distL="114300" distR="114300" simplePos="0" relativeHeight="251658251" behindDoc="0" locked="0" layoutInCell="1" allowOverlap="1" wp14:anchorId="77EF15D4" wp14:editId="081A0B04">
            <wp:simplePos x="0" y="0"/>
            <wp:positionH relativeFrom="column">
              <wp:posOffset>6229350</wp:posOffset>
            </wp:positionH>
            <wp:positionV relativeFrom="paragraph">
              <wp:posOffset>170342</wp:posOffset>
            </wp:positionV>
            <wp:extent cx="744855" cy="746760"/>
            <wp:effectExtent l="0" t="0" r="0" b="0"/>
            <wp:wrapNone/>
            <wp:docPr id="1985291319" name="Image 189" descr="A box and test tub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Image 189" descr="A box and test tube in a circle&#10;&#10;AI-generated content may be incorrect."/>
                    <pic:cNvPicPr/>
                  </pic:nvPicPr>
                  <pic:blipFill>
                    <a:blip r:embed="rId22" cstate="print"/>
                    <a:stretch>
                      <a:fillRect/>
                    </a:stretch>
                  </pic:blipFill>
                  <pic:spPr>
                    <a:xfrm>
                      <a:off x="0" y="0"/>
                      <a:ext cx="744855" cy="746760"/>
                    </a:xfrm>
                    <a:prstGeom prst="rect">
                      <a:avLst/>
                    </a:prstGeom>
                  </pic:spPr>
                </pic:pic>
              </a:graphicData>
            </a:graphic>
          </wp:anchor>
        </w:drawing>
      </w:r>
    </w:p>
    <w:bookmarkStart w:id="7" w:name="_Toc204940513"/>
    <w:p w14:paraId="6C9A5656" w14:textId="18148DB4" w:rsidR="003D69C3" w:rsidRPr="002367B8" w:rsidRDefault="0020616D" w:rsidP="006B2581">
      <w:pPr>
        <w:pStyle w:val="Heading2"/>
        <w:spacing w:before="370"/>
        <w:rPr>
          <w:rFonts w:ascii="Arial" w:hAnsi="Arial" w:cs="Arial"/>
          <w:b/>
          <w:bCs/>
          <w:color w:val="003883"/>
          <w:spacing w:val="-2"/>
        </w:rPr>
      </w:pPr>
      <w:r w:rsidRPr="002367B8">
        <w:rPr>
          <w:rFonts w:ascii="Arial" w:hAnsi="Arial" w:cs="Arial"/>
          <w:noProof/>
          <w:color w:val="003883"/>
        </w:rPr>
        <mc:AlternateContent>
          <mc:Choice Requires="wps">
            <w:drawing>
              <wp:anchor distT="0" distB="0" distL="114300" distR="114300" simplePos="0" relativeHeight="251658250" behindDoc="0" locked="0" layoutInCell="1" allowOverlap="1" wp14:anchorId="75B2DC67" wp14:editId="146E2436">
                <wp:simplePos x="0" y="0"/>
                <wp:positionH relativeFrom="column">
                  <wp:posOffset>4835525</wp:posOffset>
                </wp:positionH>
                <wp:positionV relativeFrom="paragraph">
                  <wp:posOffset>336388</wp:posOffset>
                </wp:positionV>
                <wp:extent cx="3838717" cy="52705"/>
                <wp:effectExtent l="0" t="0" r="9525" b="4445"/>
                <wp:wrapNone/>
                <wp:docPr id="2094611186" name="Graphic 74"/>
                <wp:cNvGraphicFramePr/>
                <a:graphic xmlns:a="http://schemas.openxmlformats.org/drawingml/2006/main">
                  <a:graphicData uri="http://schemas.microsoft.com/office/word/2010/wordprocessingShape">
                    <wps:wsp>
                      <wps:cNvSpPr/>
                      <wps:spPr>
                        <a:xfrm>
                          <a:off x="0" y="0"/>
                          <a:ext cx="3838717"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4E90D76" id="Graphic 74" o:spid="_x0000_s1026" style="position:absolute;margin-left:380.75pt;margin-top:26.5pt;width:302.25pt;height:4.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" path="m,52632r3867208,l3867208,,,,,52632xe" fillcolor="#ed7c4e" stroked="f">
                <v:path arrowok="t"/>
              </v:shape>
            </w:pict>
          </mc:Fallback>
        </mc:AlternateContent>
      </w:r>
      <w:r w:rsidRPr="002367B8">
        <w:rPr>
          <w:rFonts w:ascii="Arial" w:hAnsi="Arial" w:cs="Arial"/>
          <w:noProof/>
          <w:color w:val="003883"/>
        </w:rPr>
        <mc:AlternateContent>
          <mc:Choice Requires="wps">
            <w:drawing>
              <wp:anchor distT="0" distB="0" distL="0" distR="0" simplePos="0" relativeHeight="251658249" behindDoc="0" locked="0" layoutInCell="1" allowOverlap="1" wp14:anchorId="43277E9D" wp14:editId="7A94AE39">
                <wp:simplePos x="0" y="0"/>
                <wp:positionH relativeFrom="page">
                  <wp:posOffset>3175</wp:posOffset>
                </wp:positionH>
                <wp:positionV relativeFrom="paragraph">
                  <wp:posOffset>318770</wp:posOffset>
                </wp:positionV>
                <wp:extent cx="289560" cy="52705"/>
                <wp:effectExtent l="0" t="0" r="0" b="4445"/>
                <wp:wrapNone/>
                <wp:docPr id="1893814919"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ADB511D" id="Graphic 72" o:spid="_x0000_s1026" style="position:absolute;margin-left:.25pt;margin-top:25.1pt;width:22.8pt;height:4.15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" path="m,52632r289501,l289501,,,,,52632xe" fillcolor="#ed7c4e" stroked="f">
                <v:path arrowok="t"/>
                <w10:wrap anchorx="page"/>
              </v:shape>
            </w:pict>
          </mc:Fallback>
        </mc:AlternateContent>
      </w:r>
      <w:r w:rsidRPr="002367B8">
        <w:rPr>
          <w:rFonts w:ascii="Arial" w:hAnsi="Arial" w:cs="Arial"/>
          <w:b/>
          <w:bCs/>
          <w:color w:val="003883"/>
          <w:spacing w:val="-14"/>
        </w:rPr>
        <w:t>SPECIMEN TRANSPORT AND CHAIN OF CUSTODY</w:t>
      </w:r>
      <w:bookmarkEnd w:id="7"/>
      <w:r w:rsidRPr="002367B8">
        <w:rPr>
          <w:rFonts w:ascii="Arial" w:hAnsi="Arial" w:cs="Arial"/>
          <w:b/>
          <w:bCs/>
          <w:color w:val="003883"/>
          <w:spacing w:val="-14"/>
        </w:rPr>
        <w:cr/>
      </w:r>
    </w:p>
    <w:p w14:paraId="5CB9BFEF" w14:textId="570C52C2" w:rsidR="00C32791" w:rsidRPr="002367B8" w:rsidRDefault="00C32791" w:rsidP="00A41E20">
      <w:pPr>
        <w:jc w:val="both"/>
        <w:rPr>
          <w:rFonts w:ascii="Arial" w:hAnsi="Arial" w:cs="Arial"/>
          <w:sz w:val="22"/>
          <w:szCs w:val="22"/>
        </w:rPr>
      </w:pPr>
      <w:r w:rsidRPr="002367B8">
        <w:rPr>
          <w:rFonts w:ascii="Arial" w:hAnsi="Arial" w:cs="Arial"/>
          <w:sz w:val="22"/>
          <w:szCs w:val="22"/>
        </w:rPr>
        <w:t xml:space="preserve">For information regarding the packaging requirements for histology specimens (biological substances category B, UN3373) please refer to </w:t>
      </w:r>
      <w:hyperlink r:id="rId23" w:history="1">
        <w:r w:rsidR="00352C38" w:rsidRPr="002367B8">
          <w:rPr>
            <w:rStyle w:val="Hyperlink"/>
            <w:rFonts w:ascii="Arial" w:hAnsi="Arial" w:cs="Arial"/>
            <w:sz w:val="22"/>
            <w:szCs w:val="22"/>
          </w:rPr>
          <w:t>https://www.eurofins.ie/eurofins-lablink/packaging-transportationguidelines/</w:t>
        </w:r>
      </w:hyperlink>
    </w:p>
    <w:p w14:paraId="44AA94CF" w14:textId="39D04ACF" w:rsidR="003D69C3" w:rsidRPr="002367B8" w:rsidRDefault="00C32791" w:rsidP="00A41E20">
      <w:pPr>
        <w:jc w:val="both"/>
        <w:rPr>
          <w:rFonts w:ascii="Arial" w:hAnsi="Arial" w:cs="Arial"/>
          <w:sz w:val="22"/>
          <w:szCs w:val="22"/>
        </w:rPr>
      </w:pPr>
      <w:r w:rsidRPr="002367B8">
        <w:rPr>
          <w:rFonts w:ascii="Arial" w:hAnsi="Arial" w:cs="Arial"/>
          <w:sz w:val="22"/>
          <w:szCs w:val="22"/>
        </w:rPr>
        <w:t>A chain of custody log must accompany any specimens sent to Eurofins Pathology. This form may be externally generated. The Eurofins Pathology Chain of Custody document HLF16 can be supplied to clients for use. The chain of custody form details each patient, the associated number of specimen containers, and the client signature.</w:t>
      </w:r>
    </w:p>
    <w:p w14:paraId="43C5F73C" w14:textId="77777777" w:rsidR="003D69C3" w:rsidRPr="002367B8" w:rsidRDefault="003D69C3" w:rsidP="008948DA">
      <w:pPr>
        <w:rPr>
          <w:rFonts w:ascii="Arial" w:hAnsi="Arial" w:cs="Arial"/>
        </w:rPr>
      </w:pPr>
    </w:p>
    <w:p w14:paraId="77EA5441" w14:textId="71279225" w:rsidR="000156E9" w:rsidRPr="002367B8" w:rsidRDefault="000156E9" w:rsidP="0023695F">
      <w:pPr>
        <w:widowControl w:val="0"/>
        <w:autoSpaceDE w:val="0"/>
        <w:autoSpaceDN w:val="0"/>
        <w:spacing w:before="162" w:after="0" w:line="276" w:lineRule="auto"/>
        <w:ind w:right="283"/>
        <w:jc w:val="both"/>
        <w:rPr>
          <w:rFonts w:ascii="Arial" w:eastAsiaTheme="majorEastAsia" w:hAnsi="Arial" w:cs="Arial"/>
          <w:b/>
          <w:bCs/>
          <w:color w:val="003883"/>
          <w:spacing w:val="-14"/>
          <w:sz w:val="32"/>
          <w:szCs w:val="32"/>
        </w:rPr>
      </w:pPr>
      <w:r w:rsidRPr="002367B8">
        <w:rPr>
          <w:rFonts w:ascii="Arial" w:hAnsi="Arial" w:cs="Arial"/>
        </w:rPr>
        <w:br w:type="page"/>
      </w:r>
      <w:r w:rsidR="006E32C9" w:rsidRPr="002367B8">
        <w:rPr>
          <w:rFonts w:ascii="Arial" w:hAnsi="Arial" w:cs="Arial"/>
          <w:noProof/>
        </w:rPr>
        <w:lastRenderedPageBreak/>
        <mc:AlternateContent>
          <mc:Choice Requires="wps">
            <w:drawing>
              <wp:anchor distT="0" distB="0" distL="114300" distR="114300" simplePos="0" relativeHeight="251658253" behindDoc="0" locked="0" layoutInCell="1" allowOverlap="1" wp14:anchorId="23BF34A5" wp14:editId="006452B7">
                <wp:simplePos x="0" y="0"/>
                <wp:positionH relativeFrom="column">
                  <wp:posOffset>2384425</wp:posOffset>
                </wp:positionH>
                <wp:positionV relativeFrom="paragraph">
                  <wp:posOffset>92710</wp:posOffset>
                </wp:positionV>
                <wp:extent cx="4855845" cy="52705"/>
                <wp:effectExtent l="0" t="0" r="1905" b="4445"/>
                <wp:wrapNone/>
                <wp:docPr id="1306045143" name="Graphic 74"/>
                <wp:cNvGraphicFramePr/>
                <a:graphic xmlns:a="http://schemas.openxmlformats.org/drawingml/2006/main">
                  <a:graphicData uri="http://schemas.microsoft.com/office/word/2010/wordprocessingShape">
                    <wps:wsp>
                      <wps:cNvSpPr/>
                      <wps:spPr>
                        <a:xfrm>
                          <a:off x="0" y="0"/>
                          <a:ext cx="4855845"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121E1D" id="Graphic 74" o:spid="_x0000_s1026" style="position:absolute;margin-left:187.75pt;margin-top:7.3pt;width:382.35pt;height:4.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" path="m,52632r3867208,l3867208,,,,,52632xe" fillcolor="#ed7c4e" stroked="f">
                <v:path arrowok="t"/>
              </v:shape>
            </w:pict>
          </mc:Fallback>
        </mc:AlternateContent>
      </w:r>
      <w:r w:rsidR="00200982" w:rsidRPr="002367B8">
        <w:rPr>
          <w:rFonts w:ascii="Arial" w:hAnsi="Arial" w:cs="Arial"/>
          <w:noProof/>
        </w:rPr>
        <mc:AlternateContent>
          <mc:Choice Requires="wps">
            <w:drawing>
              <wp:anchor distT="0" distB="0" distL="0" distR="0" simplePos="0" relativeHeight="251658252" behindDoc="0" locked="0" layoutInCell="1" allowOverlap="1" wp14:anchorId="2AA142C8" wp14:editId="161E9A5E">
                <wp:simplePos x="0" y="0"/>
                <wp:positionH relativeFrom="page">
                  <wp:posOffset>3175</wp:posOffset>
                </wp:positionH>
                <wp:positionV relativeFrom="paragraph">
                  <wp:posOffset>87156</wp:posOffset>
                </wp:positionV>
                <wp:extent cx="289560" cy="52705"/>
                <wp:effectExtent l="0" t="0" r="0" b="4445"/>
                <wp:wrapNone/>
                <wp:docPr id="1868024539"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2C3FA4B" id="Graphic 72" o:spid="_x0000_s1026" style="position:absolute;margin-left:.25pt;margin-top:6.85pt;width:22.8pt;height:4.15pt;z-index:251622400;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" path="m,52632r289501,l289501,,,,,52632xe" fillcolor="#ed7c4e" stroked="f">
                <v:path arrowok="t"/>
                <w10:wrap anchorx="page"/>
              </v:shape>
            </w:pict>
          </mc:Fallback>
        </mc:AlternateContent>
      </w:r>
      <w:r w:rsidR="00200982" w:rsidRPr="002367B8">
        <w:rPr>
          <w:rFonts w:ascii="Arial" w:hAnsi="Arial" w:cs="Arial"/>
          <w:noProof/>
        </w:rPr>
        <w:drawing>
          <wp:anchor distT="0" distB="0" distL="114300" distR="114300" simplePos="0" relativeHeight="251658255" behindDoc="0" locked="0" layoutInCell="1" allowOverlap="1" wp14:anchorId="10161D21" wp14:editId="6E05B5C8">
            <wp:simplePos x="0" y="0"/>
            <wp:positionH relativeFrom="column">
              <wp:posOffset>6226810</wp:posOffset>
            </wp:positionH>
            <wp:positionV relativeFrom="paragraph">
              <wp:posOffset>-264956</wp:posOffset>
            </wp:positionV>
            <wp:extent cx="749935" cy="749935"/>
            <wp:effectExtent l="0" t="0" r="0" b="0"/>
            <wp:wrapNone/>
            <wp:docPr id="2123989574" name="Image 170" descr="A white outline of a clipboard and test tube&#10;&#10;AI-generated content may be incorrect."/>
            <wp:cNvGraphicFramePr/>
            <a:graphic xmlns:a="http://schemas.openxmlformats.org/drawingml/2006/main">
              <a:graphicData uri="http://schemas.openxmlformats.org/drawingml/2006/picture">
                <pic:pic xmlns:pic="http://schemas.openxmlformats.org/drawingml/2006/picture">
                  <pic:nvPicPr>
                    <pic:cNvPr id="170" name="Image 170" descr="A white outline of a clipboard and test tube&#10;&#10;AI-generated content may be incorrect."/>
                    <pic:cNvPicPr/>
                  </pic:nvPicPr>
                  <pic:blipFill>
                    <a:blip r:embed="rId24" cstate="print"/>
                    <a:stretch>
                      <a:fillRect/>
                    </a:stretch>
                  </pic:blipFill>
                  <pic:spPr>
                    <a:xfrm>
                      <a:off x="0" y="0"/>
                      <a:ext cx="749935" cy="749935"/>
                    </a:xfrm>
                    <a:prstGeom prst="rect">
                      <a:avLst/>
                    </a:prstGeom>
                  </pic:spPr>
                </pic:pic>
              </a:graphicData>
            </a:graphic>
          </wp:anchor>
        </w:drawing>
      </w:r>
      <w:r w:rsidRPr="002367B8">
        <w:rPr>
          <w:rFonts w:ascii="Arial" w:hAnsi="Arial" w:cs="Arial"/>
          <w:noProof/>
        </w:rPr>
        <w:drawing>
          <wp:anchor distT="0" distB="0" distL="114300" distR="114300" simplePos="0" relativeHeight="251658254" behindDoc="0" locked="0" layoutInCell="1" allowOverlap="1" wp14:anchorId="2566ECF1" wp14:editId="143FF010">
            <wp:simplePos x="0" y="0"/>
            <wp:positionH relativeFrom="column">
              <wp:posOffset>6230806</wp:posOffset>
            </wp:positionH>
            <wp:positionV relativeFrom="paragraph">
              <wp:posOffset>-265146</wp:posOffset>
            </wp:positionV>
            <wp:extent cx="737450" cy="737450"/>
            <wp:effectExtent l="0" t="0" r="5715" b="5715"/>
            <wp:wrapNone/>
            <wp:docPr id="96262690" name="Image 75" descr="A white outline of a microscope&#10;&#10;AI-generated content may be incorrect."/>
            <wp:cNvGraphicFramePr/>
            <a:graphic xmlns:a="http://schemas.openxmlformats.org/drawingml/2006/main">
              <a:graphicData uri="http://schemas.openxmlformats.org/drawingml/2006/picture">
                <pic:pic xmlns:pic="http://schemas.openxmlformats.org/drawingml/2006/picture">
                  <pic:nvPicPr>
                    <pic:cNvPr id="2053679625" name="Image 75" descr="A white outline of a microscope&#10;&#10;AI-generated content may be incorrect."/>
                    <pic:cNvPicPr/>
                  </pic:nvPicPr>
                  <pic:blipFill>
                    <a:blip r:embed="rId13" cstate="print"/>
                    <a:stretch>
                      <a:fillRect/>
                    </a:stretch>
                  </pic:blipFill>
                  <pic:spPr>
                    <a:xfrm>
                      <a:off x="0" y="0"/>
                      <a:ext cx="737450" cy="737450"/>
                    </a:xfrm>
                    <a:prstGeom prst="rect">
                      <a:avLst/>
                    </a:prstGeom>
                  </pic:spPr>
                </pic:pic>
              </a:graphicData>
            </a:graphic>
          </wp:anchor>
        </w:drawing>
      </w:r>
      <w:r w:rsidR="006E32C9" w:rsidRPr="002367B8">
        <w:rPr>
          <w:rFonts w:ascii="Arial" w:hAnsi="Arial" w:cs="Arial"/>
        </w:rPr>
        <w:t xml:space="preserve"> </w:t>
      </w:r>
      <w:r w:rsidR="006E32C9" w:rsidRPr="002367B8">
        <w:rPr>
          <w:rFonts w:ascii="Arial" w:eastAsiaTheme="majorEastAsia" w:hAnsi="Arial" w:cs="Arial"/>
          <w:b/>
          <w:bCs/>
          <w:color w:val="003883"/>
          <w:spacing w:val="-14"/>
          <w:sz w:val="32"/>
          <w:szCs w:val="32"/>
        </w:rPr>
        <w:t>SPECIMEN LABELLING</w:t>
      </w:r>
    </w:p>
    <w:p w14:paraId="223E6272" w14:textId="77777777" w:rsidR="00283068" w:rsidRPr="002367B8" w:rsidRDefault="00283068" w:rsidP="00283068">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p>
    <w:p w14:paraId="63B7DD39" w14:textId="3A2A539F" w:rsidR="00283068" w:rsidRPr="002367B8" w:rsidRDefault="00203668" w:rsidP="00283068">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Preferably histology and cytology requests should be submitted using the most recent Eurofins Pathology test request form. Test request form fields must be filled out correctly.</w:t>
      </w:r>
    </w:p>
    <w:p w14:paraId="26845425" w14:textId="63710B1C" w:rsidR="00203668" w:rsidRPr="002367B8" w:rsidRDefault="00203668" w:rsidP="00283068">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Hospital generated labels/stickers may be used so long as they:</w:t>
      </w:r>
    </w:p>
    <w:p w14:paraId="2D99627F" w14:textId="2209B070" w:rsidR="00203668" w:rsidRPr="002367B8" w:rsidRDefault="00E05CD9" w:rsidP="00203668">
      <w:pPr>
        <w:pStyle w:val="ListParagraph"/>
        <w:widowControl w:val="0"/>
        <w:numPr>
          <w:ilvl w:val="0"/>
          <w:numId w:val="3"/>
        </w:numPr>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contain the same information as asked for in the test request form,</w:t>
      </w:r>
    </w:p>
    <w:p w14:paraId="1D284DEF" w14:textId="3006B69B" w:rsidR="00E05CD9" w:rsidRPr="002367B8" w:rsidRDefault="00E05CD9" w:rsidP="00203668">
      <w:pPr>
        <w:pStyle w:val="ListParagraph"/>
        <w:widowControl w:val="0"/>
        <w:numPr>
          <w:ilvl w:val="0"/>
          <w:numId w:val="3"/>
        </w:numPr>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(ii) are legible and easy to interpret,</w:t>
      </w:r>
    </w:p>
    <w:p w14:paraId="07E66BF9" w14:textId="006127FD" w:rsidR="00E05CD9" w:rsidRPr="002367B8" w:rsidRDefault="00E05CD9" w:rsidP="00203668">
      <w:pPr>
        <w:pStyle w:val="ListParagraph"/>
        <w:widowControl w:val="0"/>
        <w:numPr>
          <w:ilvl w:val="0"/>
          <w:numId w:val="3"/>
        </w:numPr>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(iii) do not cover the sections designated for Eurofins Pathology use.</w:t>
      </w:r>
    </w:p>
    <w:p w14:paraId="60116FBC" w14:textId="77777777" w:rsidR="00E05CD9" w:rsidRPr="002367B8" w:rsidRDefault="00E05CD9" w:rsidP="00E05CD9">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p>
    <w:p w14:paraId="408BD761" w14:textId="11DB582A" w:rsidR="00E05CD9" w:rsidRPr="002367B8" w:rsidRDefault="00E05CD9" w:rsidP="00E05CD9">
      <w:pPr>
        <w:widowControl w:val="0"/>
        <w:tabs>
          <w:tab w:val="left" w:pos="1054"/>
          <w:tab w:val="left" w:pos="1056"/>
        </w:tabs>
        <w:autoSpaceDE w:val="0"/>
        <w:autoSpaceDN w:val="0"/>
        <w:spacing w:before="162" w:after="0" w:line="276" w:lineRule="auto"/>
        <w:ind w:right="283"/>
        <w:jc w:val="both"/>
        <w:rPr>
          <w:rFonts w:ascii="Arial" w:hAnsi="Arial" w:cs="Arial"/>
          <w:sz w:val="22"/>
          <w:szCs w:val="22"/>
        </w:rPr>
      </w:pPr>
      <w:r w:rsidRPr="002367B8">
        <w:rPr>
          <w:rFonts w:ascii="Arial" w:hAnsi="Arial" w:cs="Arial"/>
          <w:sz w:val="22"/>
          <w:szCs w:val="22"/>
        </w:rPr>
        <w:t>The request form and the sample container(s) must be labelled correctly with the following patient details:</w:t>
      </w:r>
    </w:p>
    <w:p w14:paraId="73AF3633" w14:textId="77777777" w:rsidR="000156E9" w:rsidRPr="002367B8" w:rsidRDefault="000156E9" w:rsidP="000156E9">
      <w:pPr>
        <w:rPr>
          <w:rFonts w:ascii="Arial" w:hAnsi="Arial" w:cs="Arial"/>
        </w:rPr>
      </w:pPr>
    </w:p>
    <w:tbl>
      <w:tblPr>
        <w:tblStyle w:val="TableGrid"/>
        <w:tblW w:w="0" w:type="auto"/>
        <w:tblLook w:val="04A0" w:firstRow="1" w:lastRow="0" w:firstColumn="1" w:lastColumn="0" w:noHBand="0" w:noVBand="1"/>
      </w:tblPr>
      <w:tblGrid>
        <w:gridCol w:w="1838"/>
        <w:gridCol w:w="8783"/>
      </w:tblGrid>
      <w:tr w:rsidR="00B1558A" w:rsidRPr="002367B8" w14:paraId="1DE42632" w14:textId="77777777" w:rsidTr="0042033A">
        <w:trPr>
          <w:trHeight w:val="456"/>
        </w:trPr>
        <w:tc>
          <w:tcPr>
            <w:tcW w:w="1838" w:type="dxa"/>
            <w:shd w:val="clear" w:color="auto" w:fill="003883"/>
            <w:vAlign w:val="center"/>
          </w:tcPr>
          <w:p w14:paraId="500C4A8C" w14:textId="0BF3E7A7" w:rsidR="00B1558A" w:rsidRPr="002367B8" w:rsidRDefault="00B1558A" w:rsidP="0042033A">
            <w:pPr>
              <w:rPr>
                <w:rFonts w:ascii="Arial" w:hAnsi="Arial" w:cs="Arial"/>
                <w:b/>
                <w:bCs/>
              </w:rPr>
            </w:pPr>
            <w:r w:rsidRPr="002367B8">
              <w:rPr>
                <w:rFonts w:ascii="Arial" w:hAnsi="Arial" w:cs="Arial"/>
                <w:b/>
                <w:bCs/>
              </w:rPr>
              <w:t>Item</w:t>
            </w:r>
          </w:p>
        </w:tc>
        <w:tc>
          <w:tcPr>
            <w:tcW w:w="8783" w:type="dxa"/>
            <w:shd w:val="clear" w:color="auto" w:fill="003883"/>
            <w:vAlign w:val="center"/>
          </w:tcPr>
          <w:p w14:paraId="0294B4AE" w14:textId="42DDFAEA" w:rsidR="00B1558A" w:rsidRPr="002367B8" w:rsidRDefault="00B1558A" w:rsidP="0042033A">
            <w:pPr>
              <w:rPr>
                <w:rFonts w:ascii="Arial" w:hAnsi="Arial" w:cs="Arial"/>
                <w:b/>
                <w:bCs/>
              </w:rPr>
            </w:pPr>
            <w:r w:rsidRPr="002367B8">
              <w:rPr>
                <w:rFonts w:ascii="Arial" w:hAnsi="Arial" w:cs="Arial"/>
                <w:b/>
                <w:bCs/>
              </w:rPr>
              <w:t>Minimum Required Details</w:t>
            </w:r>
          </w:p>
        </w:tc>
      </w:tr>
      <w:tr w:rsidR="00B1558A" w:rsidRPr="002367B8" w14:paraId="599B3D2B" w14:textId="77777777" w:rsidTr="0042033A">
        <w:trPr>
          <w:trHeight w:val="1864"/>
        </w:trPr>
        <w:tc>
          <w:tcPr>
            <w:tcW w:w="1838" w:type="dxa"/>
            <w:shd w:val="clear" w:color="auto" w:fill="003883"/>
          </w:tcPr>
          <w:p w14:paraId="44BBD7FF" w14:textId="77777777" w:rsidR="0042033A" w:rsidRPr="002367B8" w:rsidRDefault="0042033A" w:rsidP="000156E9">
            <w:pPr>
              <w:rPr>
                <w:rFonts w:ascii="Arial" w:hAnsi="Arial" w:cs="Arial"/>
                <w:b/>
                <w:bCs/>
              </w:rPr>
            </w:pPr>
          </w:p>
          <w:p w14:paraId="5499FB5F" w14:textId="16D000D0" w:rsidR="00B1558A" w:rsidRPr="002367B8" w:rsidRDefault="00B1558A" w:rsidP="000156E9">
            <w:pPr>
              <w:rPr>
                <w:rFonts w:ascii="Arial" w:hAnsi="Arial" w:cs="Arial"/>
                <w:b/>
                <w:bCs/>
              </w:rPr>
            </w:pPr>
            <w:r w:rsidRPr="002367B8">
              <w:rPr>
                <w:rFonts w:ascii="Arial" w:hAnsi="Arial" w:cs="Arial"/>
                <w:b/>
                <w:bCs/>
              </w:rPr>
              <w:t>Sample Container</w:t>
            </w:r>
          </w:p>
        </w:tc>
        <w:tc>
          <w:tcPr>
            <w:tcW w:w="8783" w:type="dxa"/>
            <w:shd w:val="clear" w:color="auto" w:fill="EFF6FF"/>
          </w:tcPr>
          <w:p w14:paraId="637BBBE4" w14:textId="77777777" w:rsidR="0042033A" w:rsidRPr="002367B8" w:rsidRDefault="0042033A" w:rsidP="0042033A">
            <w:pPr>
              <w:rPr>
                <w:rFonts w:ascii="Arial" w:hAnsi="Arial" w:cs="Arial"/>
                <w:sz w:val="22"/>
                <w:szCs w:val="22"/>
              </w:rPr>
            </w:pPr>
          </w:p>
          <w:p w14:paraId="5288BB80" w14:textId="7ACE9D76" w:rsidR="000F791B" w:rsidRPr="002367B8" w:rsidRDefault="000F791B" w:rsidP="0042033A">
            <w:pPr>
              <w:pStyle w:val="ListParagraph"/>
              <w:numPr>
                <w:ilvl w:val="0"/>
                <w:numId w:val="4"/>
              </w:numPr>
              <w:ind w:right="456"/>
              <w:rPr>
                <w:rFonts w:ascii="Arial" w:hAnsi="Arial" w:cs="Arial"/>
                <w:sz w:val="22"/>
                <w:szCs w:val="22"/>
              </w:rPr>
            </w:pPr>
            <w:r w:rsidRPr="002367B8">
              <w:rPr>
                <w:rFonts w:ascii="Arial" w:hAnsi="Arial" w:cs="Arial"/>
                <w:sz w:val="22"/>
                <w:szCs w:val="22"/>
              </w:rPr>
              <w:t>Full name (Where possible a note should be made on the test request form if the patient has legally changed their name since their last visit)</w:t>
            </w:r>
          </w:p>
          <w:p w14:paraId="628E1190" w14:textId="7EEFA4D1" w:rsidR="000F791B" w:rsidRPr="002367B8" w:rsidRDefault="000F791B" w:rsidP="000F791B">
            <w:pPr>
              <w:pStyle w:val="ListParagraph"/>
              <w:numPr>
                <w:ilvl w:val="0"/>
                <w:numId w:val="4"/>
              </w:numPr>
              <w:rPr>
                <w:rFonts w:ascii="Arial" w:hAnsi="Arial" w:cs="Arial"/>
                <w:sz w:val="22"/>
                <w:szCs w:val="22"/>
              </w:rPr>
            </w:pPr>
            <w:r w:rsidRPr="002367B8">
              <w:rPr>
                <w:rFonts w:ascii="Arial" w:hAnsi="Arial" w:cs="Arial"/>
                <w:sz w:val="22"/>
                <w:szCs w:val="22"/>
              </w:rPr>
              <w:t>Date of Birth</w:t>
            </w:r>
          </w:p>
          <w:p w14:paraId="7F44A902" w14:textId="0292FAB8" w:rsidR="000F791B" w:rsidRPr="002367B8" w:rsidRDefault="000F791B" w:rsidP="000F791B">
            <w:pPr>
              <w:pStyle w:val="ListParagraph"/>
              <w:numPr>
                <w:ilvl w:val="0"/>
                <w:numId w:val="4"/>
              </w:numPr>
              <w:rPr>
                <w:rFonts w:ascii="Arial" w:hAnsi="Arial" w:cs="Arial"/>
                <w:sz w:val="22"/>
                <w:szCs w:val="22"/>
              </w:rPr>
            </w:pPr>
            <w:r w:rsidRPr="002367B8">
              <w:rPr>
                <w:rFonts w:ascii="Arial" w:hAnsi="Arial" w:cs="Arial"/>
                <w:sz w:val="22"/>
                <w:szCs w:val="22"/>
              </w:rPr>
              <w:t>Medical Record Number / Hospital Number (where applicable)</w:t>
            </w:r>
          </w:p>
          <w:p w14:paraId="324D46A0" w14:textId="015EB03C" w:rsidR="00B1558A" w:rsidRPr="002367B8" w:rsidRDefault="000F791B" w:rsidP="000F791B">
            <w:pPr>
              <w:pStyle w:val="ListParagraph"/>
              <w:numPr>
                <w:ilvl w:val="0"/>
                <w:numId w:val="4"/>
              </w:numPr>
              <w:rPr>
                <w:rFonts w:ascii="Arial" w:hAnsi="Arial" w:cs="Arial"/>
                <w:sz w:val="22"/>
                <w:szCs w:val="22"/>
              </w:rPr>
            </w:pPr>
            <w:r w:rsidRPr="002367B8">
              <w:rPr>
                <w:rFonts w:ascii="Arial" w:hAnsi="Arial" w:cs="Arial"/>
                <w:sz w:val="22"/>
                <w:szCs w:val="22"/>
              </w:rPr>
              <w:t>Specimen type / Site</w:t>
            </w:r>
          </w:p>
        </w:tc>
      </w:tr>
      <w:tr w:rsidR="00B1558A" w:rsidRPr="002367B8" w14:paraId="013F7074" w14:textId="77777777" w:rsidTr="0042033A">
        <w:trPr>
          <w:trHeight w:val="3548"/>
        </w:trPr>
        <w:tc>
          <w:tcPr>
            <w:tcW w:w="1838" w:type="dxa"/>
            <w:shd w:val="clear" w:color="auto" w:fill="003883"/>
          </w:tcPr>
          <w:p w14:paraId="21D58159" w14:textId="77777777" w:rsidR="0042033A" w:rsidRPr="002367B8" w:rsidRDefault="0042033A" w:rsidP="000156E9">
            <w:pPr>
              <w:rPr>
                <w:rFonts w:ascii="Arial" w:hAnsi="Arial" w:cs="Arial"/>
                <w:b/>
                <w:bCs/>
              </w:rPr>
            </w:pPr>
          </w:p>
          <w:p w14:paraId="33867AAE" w14:textId="64B8D523" w:rsidR="00B1558A" w:rsidRPr="002367B8" w:rsidRDefault="000F791B" w:rsidP="000156E9">
            <w:pPr>
              <w:rPr>
                <w:rFonts w:ascii="Arial" w:hAnsi="Arial" w:cs="Arial"/>
                <w:b/>
                <w:bCs/>
              </w:rPr>
            </w:pPr>
            <w:r w:rsidRPr="002367B8">
              <w:rPr>
                <w:rFonts w:ascii="Arial" w:hAnsi="Arial" w:cs="Arial"/>
                <w:b/>
                <w:bCs/>
              </w:rPr>
              <w:t>Request Form</w:t>
            </w:r>
          </w:p>
        </w:tc>
        <w:tc>
          <w:tcPr>
            <w:tcW w:w="8783" w:type="dxa"/>
            <w:shd w:val="clear" w:color="auto" w:fill="EFF6FF"/>
          </w:tcPr>
          <w:p w14:paraId="1C0CAB2F" w14:textId="77777777" w:rsidR="0042033A" w:rsidRPr="002367B8" w:rsidRDefault="0042033A" w:rsidP="0042033A">
            <w:pPr>
              <w:rPr>
                <w:rFonts w:ascii="Arial" w:hAnsi="Arial" w:cs="Arial"/>
                <w:sz w:val="22"/>
                <w:szCs w:val="22"/>
              </w:rPr>
            </w:pPr>
          </w:p>
          <w:p w14:paraId="3EBBFE36" w14:textId="614480C3"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Full name (Where possible a note should be made on the test request</w:t>
            </w:r>
          </w:p>
          <w:p w14:paraId="4D142CF7" w14:textId="77777777"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form if the patient has legally changed their name since their last visit)</w:t>
            </w:r>
          </w:p>
          <w:p w14:paraId="1A0DE749" w14:textId="445CE55C"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Date of Birth</w:t>
            </w:r>
          </w:p>
          <w:p w14:paraId="226E900C" w14:textId="054FFC02"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Medical Record Number / Hospital Number (where applicable)</w:t>
            </w:r>
          </w:p>
          <w:p w14:paraId="0698DC80" w14:textId="17AF6F33"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Gender / Sex</w:t>
            </w:r>
          </w:p>
          <w:p w14:paraId="314FE08F" w14:textId="63F8C521"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Patients address</w:t>
            </w:r>
          </w:p>
          <w:p w14:paraId="6066A16B" w14:textId="3B8B3485"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Insurer’s details</w:t>
            </w:r>
          </w:p>
          <w:p w14:paraId="5C4B6D0C" w14:textId="23478421"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The name of the referring clinician</w:t>
            </w:r>
          </w:p>
          <w:p w14:paraId="54A343C5" w14:textId="0F93E2DF"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Specimen type / Site</w:t>
            </w:r>
          </w:p>
          <w:p w14:paraId="166BB150" w14:textId="5DD45C58" w:rsidR="000F791B"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Any relevant information regarding the specimen (e.g. orientation)</w:t>
            </w:r>
          </w:p>
          <w:p w14:paraId="491D39CE" w14:textId="084D6043" w:rsidR="00B1558A" w:rsidRPr="002367B8" w:rsidRDefault="000F791B" w:rsidP="000F791B">
            <w:pPr>
              <w:pStyle w:val="ListParagraph"/>
              <w:numPr>
                <w:ilvl w:val="0"/>
                <w:numId w:val="5"/>
              </w:numPr>
              <w:rPr>
                <w:rFonts w:ascii="Arial" w:hAnsi="Arial" w:cs="Arial"/>
                <w:sz w:val="22"/>
                <w:szCs w:val="22"/>
              </w:rPr>
            </w:pPr>
            <w:r w:rsidRPr="002367B8">
              <w:rPr>
                <w:rFonts w:ascii="Arial" w:hAnsi="Arial" w:cs="Arial"/>
                <w:sz w:val="22"/>
                <w:szCs w:val="22"/>
              </w:rPr>
              <w:t>Any relevant patient history</w:t>
            </w:r>
          </w:p>
        </w:tc>
      </w:tr>
    </w:tbl>
    <w:p w14:paraId="5E892C43" w14:textId="77777777" w:rsidR="00E05CD9" w:rsidRPr="002367B8" w:rsidRDefault="00E05CD9" w:rsidP="000156E9">
      <w:pPr>
        <w:rPr>
          <w:rFonts w:ascii="Arial" w:hAnsi="Arial" w:cs="Arial"/>
        </w:rPr>
      </w:pPr>
    </w:p>
    <w:p w14:paraId="4A6501F8" w14:textId="77777777" w:rsidR="001C671A" w:rsidRPr="002367B8" w:rsidRDefault="001C671A" w:rsidP="001C671A">
      <w:pPr>
        <w:rPr>
          <w:rFonts w:ascii="Arial" w:hAnsi="Arial" w:cs="Arial"/>
        </w:rPr>
      </w:pPr>
      <w:r w:rsidRPr="002367B8">
        <w:rPr>
          <w:rFonts w:ascii="Arial" w:hAnsi="Arial" w:cs="Arial"/>
        </w:rPr>
        <w:br w:type="page"/>
      </w:r>
    </w:p>
    <w:p w14:paraId="7A801578" w14:textId="52FD2601" w:rsidR="001C671A" w:rsidRPr="002367B8" w:rsidRDefault="003164AF" w:rsidP="0029274D">
      <w:pPr>
        <w:rPr>
          <w:rFonts w:ascii="Arial" w:hAnsi="Arial" w:cs="Arial"/>
          <w:b/>
          <w:bCs/>
          <w:color w:val="003883"/>
          <w:spacing w:val="-2"/>
        </w:rPr>
      </w:pPr>
      <w:r w:rsidRPr="002367B8">
        <w:rPr>
          <w:rFonts w:ascii="Arial" w:hAnsi="Arial" w:cs="Arial"/>
          <w:noProof/>
          <w:color w:val="003883"/>
        </w:rPr>
        <w:lastRenderedPageBreak/>
        <mc:AlternateContent>
          <mc:Choice Requires="wps">
            <w:drawing>
              <wp:anchor distT="0" distB="0" distL="114300" distR="114300" simplePos="0" relativeHeight="251658260" behindDoc="0" locked="0" layoutInCell="1" allowOverlap="1" wp14:anchorId="6B416817" wp14:editId="5A85A491">
                <wp:simplePos x="0" y="0"/>
                <wp:positionH relativeFrom="column">
                  <wp:posOffset>2749077</wp:posOffset>
                </wp:positionH>
                <wp:positionV relativeFrom="paragraph">
                  <wp:posOffset>96520</wp:posOffset>
                </wp:positionV>
                <wp:extent cx="6130290" cy="52705"/>
                <wp:effectExtent l="0" t="0" r="3810" b="4445"/>
                <wp:wrapNone/>
                <wp:docPr id="1924641420" name="Graphic 74"/>
                <wp:cNvGraphicFramePr/>
                <a:graphic xmlns:a="http://schemas.openxmlformats.org/drawingml/2006/main">
                  <a:graphicData uri="http://schemas.microsoft.com/office/word/2010/wordprocessingShape">
                    <wps:wsp>
                      <wps:cNvSpPr/>
                      <wps:spPr>
                        <a:xfrm>
                          <a:off x="0" y="0"/>
                          <a:ext cx="613029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569B5B" id="Graphic 74" o:spid="_x0000_s1026" style="position:absolute;margin-left:216.45pt;margin-top:7.6pt;width:482.7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" path="m,52632r3867208,l3867208,,,,,52632xe" fillcolor="#ed7c4e" stroked="f">
                <v:path arrowok="t"/>
              </v:shape>
            </w:pict>
          </mc:Fallback>
        </mc:AlternateContent>
      </w:r>
      <w:r w:rsidR="0029274D" w:rsidRPr="002367B8">
        <w:rPr>
          <w:rFonts w:ascii="Arial" w:hAnsi="Arial" w:cs="Arial"/>
          <w:noProof/>
          <w:color w:val="003883"/>
        </w:rPr>
        <w:drawing>
          <wp:anchor distT="0" distB="0" distL="114300" distR="114300" simplePos="0" relativeHeight="251658261" behindDoc="0" locked="0" layoutInCell="1" allowOverlap="1" wp14:anchorId="77025863" wp14:editId="4979FC5D">
            <wp:simplePos x="0" y="0"/>
            <wp:positionH relativeFrom="column">
              <wp:posOffset>6229350</wp:posOffset>
            </wp:positionH>
            <wp:positionV relativeFrom="paragraph">
              <wp:posOffset>-250190</wp:posOffset>
            </wp:positionV>
            <wp:extent cx="744855" cy="746760"/>
            <wp:effectExtent l="0" t="0" r="0" b="0"/>
            <wp:wrapNone/>
            <wp:docPr id="1012068433" name="Image 189" descr="A box and test tub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Image 189" descr="A box and test tube in a circle&#10;&#10;AI-generated content may be incorrect."/>
                    <pic:cNvPicPr/>
                  </pic:nvPicPr>
                  <pic:blipFill>
                    <a:blip r:embed="rId22" cstate="print"/>
                    <a:stretch>
                      <a:fillRect/>
                    </a:stretch>
                  </pic:blipFill>
                  <pic:spPr>
                    <a:xfrm>
                      <a:off x="0" y="0"/>
                      <a:ext cx="744855" cy="746760"/>
                    </a:xfrm>
                    <a:prstGeom prst="rect">
                      <a:avLst/>
                    </a:prstGeom>
                  </pic:spPr>
                </pic:pic>
              </a:graphicData>
            </a:graphic>
          </wp:anchor>
        </w:drawing>
      </w:r>
      <w:r w:rsidR="0029274D" w:rsidRPr="002367B8">
        <w:rPr>
          <w:rFonts w:ascii="Arial" w:hAnsi="Arial" w:cs="Arial"/>
          <w:noProof/>
          <w:color w:val="003883"/>
        </w:rPr>
        <mc:AlternateContent>
          <mc:Choice Requires="wps">
            <w:drawing>
              <wp:anchor distT="0" distB="0" distL="0" distR="0" simplePos="0" relativeHeight="251658256" behindDoc="0" locked="0" layoutInCell="1" allowOverlap="1" wp14:anchorId="7772858E" wp14:editId="74587B4A">
                <wp:simplePos x="0" y="0"/>
                <wp:positionH relativeFrom="page">
                  <wp:posOffset>3175</wp:posOffset>
                </wp:positionH>
                <wp:positionV relativeFrom="paragraph">
                  <wp:posOffset>99695</wp:posOffset>
                </wp:positionV>
                <wp:extent cx="289560" cy="52705"/>
                <wp:effectExtent l="0" t="0" r="0" b="4445"/>
                <wp:wrapNone/>
                <wp:docPr id="1149855668"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11ADA25" id="Graphic 72" o:spid="_x0000_s1026" style="position:absolute;margin-left:.25pt;margin-top:7.85pt;width:22.8pt;height:4.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" path="m,52632r289501,l289501,,,,,52632xe" fillcolor="#ed7c4e" stroked="f">
                <v:path arrowok="t"/>
                <w10:wrap anchorx="page"/>
              </v:shape>
            </w:pict>
          </mc:Fallback>
        </mc:AlternateContent>
      </w:r>
      <w:r w:rsidRPr="002367B8">
        <w:rPr>
          <w:rFonts w:ascii="Arial" w:eastAsiaTheme="majorEastAsia" w:hAnsi="Arial" w:cs="Arial"/>
          <w:b/>
          <w:bCs/>
          <w:color w:val="003883"/>
          <w:spacing w:val="-14"/>
          <w:sz w:val="32"/>
          <w:szCs w:val="32"/>
        </w:rPr>
        <w:t>REJECTION OF SPECIMENS</w:t>
      </w:r>
      <w:r w:rsidR="001C671A" w:rsidRPr="002367B8">
        <w:rPr>
          <w:rFonts w:ascii="Arial" w:hAnsi="Arial" w:cs="Arial"/>
          <w:b/>
          <w:bCs/>
          <w:color w:val="003883"/>
          <w:spacing w:val="-14"/>
        </w:rPr>
        <w:cr/>
      </w:r>
    </w:p>
    <w:p w14:paraId="4C6282D7" w14:textId="0E1E6A4C" w:rsidR="00E05CD9" w:rsidRPr="002367B8" w:rsidRDefault="00344A9E" w:rsidP="00344A9E">
      <w:pPr>
        <w:rPr>
          <w:rFonts w:ascii="Arial" w:hAnsi="Arial" w:cs="Arial"/>
          <w:sz w:val="22"/>
          <w:szCs w:val="22"/>
        </w:rPr>
      </w:pPr>
      <w:r w:rsidRPr="002367B8">
        <w:rPr>
          <w:rFonts w:ascii="Arial" w:hAnsi="Arial" w:cs="Arial"/>
          <w:sz w:val="22"/>
          <w:szCs w:val="22"/>
        </w:rPr>
        <w:t>Every effort will be made by Eurofins Pathology to process a specimen, however there may be situations where the specimen will be rejected by the laboratory.</w:t>
      </w:r>
    </w:p>
    <w:p w14:paraId="787626D9" w14:textId="77777777" w:rsidR="00CD13B7" w:rsidRPr="002367B8" w:rsidRDefault="00926D09" w:rsidP="007533CA">
      <w:pPr>
        <w:pStyle w:val="ListParagraph"/>
        <w:numPr>
          <w:ilvl w:val="0"/>
          <w:numId w:val="7"/>
        </w:numPr>
        <w:ind w:left="426"/>
        <w:rPr>
          <w:rFonts w:ascii="Arial" w:hAnsi="Arial" w:cs="Arial"/>
          <w:sz w:val="22"/>
          <w:szCs w:val="22"/>
        </w:rPr>
      </w:pPr>
      <w:r w:rsidRPr="002367B8">
        <w:rPr>
          <w:rFonts w:ascii="Arial" w:hAnsi="Arial" w:cs="Arial"/>
          <w:sz w:val="22"/>
          <w:szCs w:val="22"/>
        </w:rPr>
        <w:t>Any request form or specimen container that is not labelled as per the specimen labelling section,</w:t>
      </w:r>
      <w:r w:rsidR="00CD13B7" w:rsidRPr="002367B8">
        <w:rPr>
          <w:rFonts w:ascii="Arial" w:hAnsi="Arial" w:cs="Arial"/>
          <w:sz w:val="22"/>
          <w:szCs w:val="22"/>
        </w:rPr>
        <w:t xml:space="preserve"> </w:t>
      </w:r>
      <w:r w:rsidRPr="002367B8">
        <w:rPr>
          <w:rFonts w:ascii="Arial" w:hAnsi="Arial" w:cs="Arial"/>
          <w:sz w:val="22"/>
          <w:szCs w:val="22"/>
        </w:rPr>
        <w:t>will be rejected until remedied by the referring institution.</w:t>
      </w:r>
    </w:p>
    <w:p w14:paraId="0E7697B5" w14:textId="06341672" w:rsidR="00926D09" w:rsidRPr="002367B8" w:rsidRDefault="00926D09" w:rsidP="007533CA">
      <w:pPr>
        <w:pStyle w:val="ListParagraph"/>
        <w:numPr>
          <w:ilvl w:val="2"/>
          <w:numId w:val="7"/>
        </w:numPr>
        <w:ind w:left="851"/>
        <w:rPr>
          <w:rFonts w:ascii="Arial" w:hAnsi="Arial" w:cs="Arial"/>
          <w:sz w:val="22"/>
          <w:szCs w:val="22"/>
        </w:rPr>
      </w:pPr>
      <w:r w:rsidRPr="002367B8">
        <w:rPr>
          <w:rFonts w:ascii="Arial" w:hAnsi="Arial" w:cs="Arial"/>
          <w:sz w:val="22"/>
          <w:szCs w:val="22"/>
        </w:rPr>
        <w:t>Evidence of this remedy must be in written format and must contain the details and</w:t>
      </w:r>
      <w:r w:rsidR="00C15DDF" w:rsidRPr="002367B8">
        <w:rPr>
          <w:rFonts w:ascii="Arial" w:hAnsi="Arial" w:cs="Arial"/>
          <w:sz w:val="22"/>
          <w:szCs w:val="22"/>
        </w:rPr>
        <w:t xml:space="preserve"> </w:t>
      </w:r>
      <w:r w:rsidRPr="002367B8">
        <w:rPr>
          <w:rFonts w:ascii="Arial" w:hAnsi="Arial" w:cs="Arial"/>
          <w:sz w:val="22"/>
          <w:szCs w:val="22"/>
        </w:rPr>
        <w:t>signature (handwritten or electronic) of the person responsible for the amendment in the</w:t>
      </w:r>
      <w:r w:rsidR="00C15DDF" w:rsidRPr="002367B8">
        <w:rPr>
          <w:rFonts w:ascii="Arial" w:hAnsi="Arial" w:cs="Arial"/>
          <w:sz w:val="22"/>
          <w:szCs w:val="22"/>
        </w:rPr>
        <w:t xml:space="preserve"> </w:t>
      </w:r>
      <w:r w:rsidRPr="002367B8">
        <w:rPr>
          <w:rFonts w:ascii="Arial" w:hAnsi="Arial" w:cs="Arial"/>
          <w:sz w:val="22"/>
          <w:szCs w:val="22"/>
        </w:rPr>
        <w:t>referring institution.</w:t>
      </w:r>
    </w:p>
    <w:p w14:paraId="68D222F9" w14:textId="77777777" w:rsidR="007533CA" w:rsidRPr="002367B8" w:rsidRDefault="007533CA" w:rsidP="007533CA">
      <w:pPr>
        <w:pStyle w:val="ListParagraph"/>
        <w:ind w:left="851"/>
        <w:rPr>
          <w:rFonts w:ascii="Arial" w:hAnsi="Arial" w:cs="Arial"/>
          <w:sz w:val="22"/>
          <w:szCs w:val="22"/>
        </w:rPr>
      </w:pPr>
    </w:p>
    <w:p w14:paraId="4447860C" w14:textId="77777777" w:rsidR="00C15DDF" w:rsidRPr="002367B8" w:rsidRDefault="00926D09" w:rsidP="007533CA">
      <w:pPr>
        <w:pStyle w:val="ListParagraph"/>
        <w:numPr>
          <w:ilvl w:val="0"/>
          <w:numId w:val="7"/>
        </w:numPr>
        <w:ind w:left="426"/>
        <w:rPr>
          <w:rFonts w:ascii="Arial" w:hAnsi="Arial" w:cs="Arial"/>
          <w:sz w:val="22"/>
          <w:szCs w:val="22"/>
        </w:rPr>
      </w:pPr>
      <w:r w:rsidRPr="002367B8">
        <w:rPr>
          <w:rFonts w:ascii="Arial" w:hAnsi="Arial" w:cs="Arial"/>
          <w:sz w:val="22"/>
          <w:szCs w:val="22"/>
        </w:rPr>
        <w:t>All specimens must be accompanied with an adequately completed request form, preferably the</w:t>
      </w:r>
      <w:r w:rsidR="00C15DDF" w:rsidRPr="002367B8">
        <w:rPr>
          <w:rFonts w:ascii="Arial" w:hAnsi="Arial" w:cs="Arial"/>
          <w:sz w:val="22"/>
          <w:szCs w:val="22"/>
        </w:rPr>
        <w:t xml:space="preserve"> </w:t>
      </w:r>
      <w:r w:rsidRPr="002367B8">
        <w:rPr>
          <w:rFonts w:ascii="Arial" w:hAnsi="Arial" w:cs="Arial"/>
          <w:sz w:val="22"/>
          <w:szCs w:val="22"/>
        </w:rPr>
        <w:t>latest edition of the Eurofins Pathology request form.</w:t>
      </w:r>
    </w:p>
    <w:p w14:paraId="3DE61ACC" w14:textId="77777777" w:rsidR="007533CA" w:rsidRPr="002367B8" w:rsidRDefault="007533CA" w:rsidP="007533CA">
      <w:pPr>
        <w:pStyle w:val="ListParagraph"/>
        <w:ind w:left="426"/>
        <w:rPr>
          <w:rFonts w:ascii="Arial" w:hAnsi="Arial" w:cs="Arial"/>
          <w:sz w:val="22"/>
          <w:szCs w:val="22"/>
        </w:rPr>
      </w:pPr>
    </w:p>
    <w:p w14:paraId="70AD1E12" w14:textId="1A546461" w:rsidR="007533CA" w:rsidRPr="002367B8" w:rsidRDefault="00926D09" w:rsidP="007533CA">
      <w:pPr>
        <w:pStyle w:val="ListParagraph"/>
        <w:numPr>
          <w:ilvl w:val="0"/>
          <w:numId w:val="7"/>
        </w:numPr>
        <w:ind w:left="426"/>
        <w:rPr>
          <w:rFonts w:ascii="Arial" w:hAnsi="Arial" w:cs="Arial"/>
          <w:sz w:val="22"/>
          <w:szCs w:val="22"/>
        </w:rPr>
      </w:pPr>
      <w:r w:rsidRPr="002367B8">
        <w:rPr>
          <w:rFonts w:ascii="Arial" w:hAnsi="Arial" w:cs="Arial"/>
          <w:sz w:val="22"/>
          <w:szCs w:val="22"/>
        </w:rPr>
        <w:t>Prepared FNA slides will be rejected if they are broken on receipt.</w:t>
      </w:r>
    </w:p>
    <w:p w14:paraId="4C7647CB" w14:textId="77777777" w:rsidR="007533CA" w:rsidRPr="002367B8" w:rsidRDefault="007533CA" w:rsidP="007533CA">
      <w:pPr>
        <w:pStyle w:val="ListParagraph"/>
        <w:ind w:left="426"/>
        <w:rPr>
          <w:rFonts w:ascii="Arial" w:hAnsi="Arial" w:cs="Arial"/>
          <w:sz w:val="22"/>
          <w:szCs w:val="22"/>
        </w:rPr>
      </w:pPr>
    </w:p>
    <w:p w14:paraId="5D4B1500" w14:textId="4024D92B" w:rsidR="00926D09" w:rsidRPr="002367B8" w:rsidRDefault="00926D09" w:rsidP="007533CA">
      <w:pPr>
        <w:pStyle w:val="ListParagraph"/>
        <w:numPr>
          <w:ilvl w:val="0"/>
          <w:numId w:val="7"/>
        </w:numPr>
        <w:ind w:left="426"/>
        <w:rPr>
          <w:rFonts w:ascii="Arial" w:hAnsi="Arial" w:cs="Arial"/>
          <w:sz w:val="22"/>
          <w:szCs w:val="22"/>
        </w:rPr>
      </w:pPr>
      <w:r w:rsidRPr="002367B8">
        <w:rPr>
          <w:rFonts w:ascii="Arial" w:hAnsi="Arial" w:cs="Arial"/>
          <w:sz w:val="22"/>
          <w:szCs w:val="22"/>
        </w:rPr>
        <w:t>Cytology samples will be rejected if there is damage to the specimen container.</w:t>
      </w:r>
    </w:p>
    <w:p w14:paraId="790B31F4" w14:textId="05895203" w:rsidR="00926D09" w:rsidRPr="002367B8" w:rsidRDefault="00926D09" w:rsidP="00926D09">
      <w:pPr>
        <w:rPr>
          <w:rFonts w:ascii="Arial" w:hAnsi="Arial" w:cs="Arial"/>
          <w:sz w:val="22"/>
          <w:szCs w:val="22"/>
        </w:rPr>
      </w:pPr>
      <w:r w:rsidRPr="002367B8">
        <w:rPr>
          <w:rFonts w:ascii="Arial" w:hAnsi="Arial" w:cs="Arial"/>
          <w:sz w:val="22"/>
          <w:szCs w:val="22"/>
        </w:rPr>
        <w:t>It may be necessary for Eurofins Pathology to return a specimen/specimens to the originating institution</w:t>
      </w:r>
      <w:r w:rsidR="00FF4B33" w:rsidRPr="002367B8">
        <w:rPr>
          <w:rFonts w:ascii="Arial" w:hAnsi="Arial" w:cs="Arial"/>
          <w:sz w:val="22"/>
          <w:szCs w:val="22"/>
        </w:rPr>
        <w:t xml:space="preserve"> </w:t>
      </w:r>
      <w:r w:rsidRPr="002367B8">
        <w:rPr>
          <w:rFonts w:ascii="Arial" w:hAnsi="Arial" w:cs="Arial"/>
          <w:sz w:val="22"/>
          <w:szCs w:val="22"/>
        </w:rPr>
        <w:t>for an error to be rectified.</w:t>
      </w:r>
    </w:p>
    <w:p w14:paraId="2F2C9623" w14:textId="77777777" w:rsidR="007533CA" w:rsidRPr="002367B8" w:rsidRDefault="007533CA">
      <w:pPr>
        <w:rPr>
          <w:rFonts w:ascii="Arial" w:hAnsi="Arial" w:cs="Arial"/>
        </w:rPr>
      </w:pPr>
    </w:p>
    <w:p w14:paraId="4116DAB9" w14:textId="54659C8E" w:rsidR="007533CA" w:rsidRPr="002367B8" w:rsidRDefault="007533CA" w:rsidP="007533CA">
      <w:pPr>
        <w:rPr>
          <w:rFonts w:ascii="Arial" w:hAnsi="Arial" w:cs="Arial"/>
          <w:b/>
          <w:bCs/>
          <w:color w:val="003883"/>
          <w:spacing w:val="-14"/>
        </w:rPr>
      </w:pPr>
      <w:r w:rsidRPr="002367B8">
        <w:rPr>
          <w:rFonts w:ascii="Arial" w:hAnsi="Arial" w:cs="Arial"/>
          <w:noProof/>
          <w:color w:val="003883"/>
        </w:rPr>
        <mc:AlternateContent>
          <mc:Choice Requires="wps">
            <w:drawing>
              <wp:anchor distT="0" distB="0" distL="114300" distR="114300" simplePos="0" relativeHeight="251658265" behindDoc="0" locked="0" layoutInCell="1" allowOverlap="1" wp14:anchorId="24D1B577" wp14:editId="017ECDA8">
                <wp:simplePos x="0" y="0"/>
                <wp:positionH relativeFrom="column">
                  <wp:posOffset>4277096</wp:posOffset>
                </wp:positionH>
                <wp:positionV relativeFrom="paragraph">
                  <wp:posOffset>96520</wp:posOffset>
                </wp:positionV>
                <wp:extent cx="6130290" cy="52705"/>
                <wp:effectExtent l="0" t="0" r="3810" b="4445"/>
                <wp:wrapNone/>
                <wp:docPr id="296575109" name="Graphic 74"/>
                <wp:cNvGraphicFramePr/>
                <a:graphic xmlns:a="http://schemas.openxmlformats.org/drawingml/2006/main">
                  <a:graphicData uri="http://schemas.microsoft.com/office/word/2010/wordprocessingShape">
                    <wps:wsp>
                      <wps:cNvSpPr/>
                      <wps:spPr>
                        <a:xfrm>
                          <a:off x="0" y="0"/>
                          <a:ext cx="613029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1AE8780" id="Graphic 74" o:spid="_x0000_s1026" style="position:absolute;margin-left:336.8pt;margin-top:7.6pt;width:482.7pt;height: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" path="m,52632r3867208,l3867208,,,,,52632xe" fillcolor="#ed7c4e" stroked="f">
                <v:path arrowok="t"/>
              </v:shape>
            </w:pict>
          </mc:Fallback>
        </mc:AlternateContent>
      </w:r>
      <w:r w:rsidRPr="002367B8">
        <w:rPr>
          <w:rFonts w:ascii="Arial" w:hAnsi="Arial" w:cs="Arial"/>
          <w:noProof/>
          <w:color w:val="003883"/>
        </w:rPr>
        <w:drawing>
          <wp:anchor distT="0" distB="0" distL="114300" distR="114300" simplePos="0" relativeHeight="251658266" behindDoc="0" locked="0" layoutInCell="1" allowOverlap="1" wp14:anchorId="43C0160A" wp14:editId="3ED6975F">
            <wp:simplePos x="0" y="0"/>
            <wp:positionH relativeFrom="column">
              <wp:posOffset>6229350</wp:posOffset>
            </wp:positionH>
            <wp:positionV relativeFrom="paragraph">
              <wp:posOffset>-250190</wp:posOffset>
            </wp:positionV>
            <wp:extent cx="744855" cy="746760"/>
            <wp:effectExtent l="0" t="0" r="0" b="0"/>
            <wp:wrapNone/>
            <wp:docPr id="284814804" name="Image 189" descr="A box and test tub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Image 189" descr="A box and test tube in a circle&#10;&#10;AI-generated content may be incorrect."/>
                    <pic:cNvPicPr/>
                  </pic:nvPicPr>
                  <pic:blipFill>
                    <a:blip r:embed="rId22" cstate="print"/>
                    <a:stretch>
                      <a:fillRect/>
                    </a:stretch>
                  </pic:blipFill>
                  <pic:spPr>
                    <a:xfrm>
                      <a:off x="0" y="0"/>
                      <a:ext cx="744855" cy="746760"/>
                    </a:xfrm>
                    <a:prstGeom prst="rect">
                      <a:avLst/>
                    </a:prstGeom>
                  </pic:spPr>
                </pic:pic>
              </a:graphicData>
            </a:graphic>
          </wp:anchor>
        </w:drawing>
      </w:r>
      <w:r w:rsidRPr="002367B8">
        <w:rPr>
          <w:rFonts w:ascii="Arial" w:hAnsi="Arial" w:cs="Arial"/>
          <w:noProof/>
          <w:color w:val="003883"/>
        </w:rPr>
        <mc:AlternateContent>
          <mc:Choice Requires="wps">
            <w:drawing>
              <wp:anchor distT="0" distB="0" distL="0" distR="0" simplePos="0" relativeHeight="251658262" behindDoc="0" locked="0" layoutInCell="1" allowOverlap="1" wp14:anchorId="7AAF04BE" wp14:editId="54CE191B">
                <wp:simplePos x="0" y="0"/>
                <wp:positionH relativeFrom="page">
                  <wp:posOffset>3175</wp:posOffset>
                </wp:positionH>
                <wp:positionV relativeFrom="paragraph">
                  <wp:posOffset>99695</wp:posOffset>
                </wp:positionV>
                <wp:extent cx="289560" cy="52705"/>
                <wp:effectExtent l="0" t="0" r="0" b="4445"/>
                <wp:wrapNone/>
                <wp:docPr id="25367702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A7091F4" id="Graphic 72" o:spid="_x0000_s1026" style="position:absolute;margin-left:.25pt;margin-top:7.85pt;width:22.8pt;height:4.15pt;z-index:251669504;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" path="m,52632r289501,l289501,,,,,52632xe" fillcolor="#ed7c4e" stroked="f">
                <v:path arrowok="t"/>
                <w10:wrap anchorx="page"/>
              </v:shape>
            </w:pict>
          </mc:Fallback>
        </mc:AlternateContent>
      </w:r>
      <w:r w:rsidR="00455E0E" w:rsidRPr="002367B8">
        <w:rPr>
          <w:rFonts w:ascii="Arial" w:eastAsiaTheme="majorEastAsia" w:hAnsi="Arial" w:cs="Arial"/>
          <w:b/>
          <w:bCs/>
          <w:color w:val="003883"/>
          <w:spacing w:val="-14"/>
          <w:sz w:val="32"/>
          <w:szCs w:val="32"/>
        </w:rPr>
        <w:t>TECHNICAL AND PROFESSIONAL SERVICES</w:t>
      </w:r>
      <w:r w:rsidRPr="002367B8">
        <w:rPr>
          <w:rFonts w:ascii="Arial" w:hAnsi="Arial" w:cs="Arial"/>
          <w:b/>
          <w:bCs/>
          <w:color w:val="003883"/>
          <w:spacing w:val="-14"/>
        </w:rPr>
        <w:cr/>
      </w:r>
    </w:p>
    <w:p w14:paraId="172FFC11" w14:textId="7389C8A2" w:rsidR="00455E0E" w:rsidRPr="002367B8" w:rsidRDefault="00455E0E" w:rsidP="00455E0E">
      <w:pPr>
        <w:rPr>
          <w:rFonts w:ascii="Arial" w:hAnsi="Arial" w:cs="Arial"/>
          <w:sz w:val="22"/>
          <w:szCs w:val="22"/>
        </w:rPr>
      </w:pPr>
      <w:r w:rsidRPr="002367B8">
        <w:rPr>
          <w:rFonts w:ascii="Arial" w:hAnsi="Arial" w:cs="Arial"/>
          <w:sz w:val="22"/>
          <w:szCs w:val="22"/>
        </w:rPr>
        <w:t xml:space="preserve">Clients may submit pathology material into specific histology benches for technical work-up and/or reporting services. Please contact the Business Unit Manager, on 0868084225 or email </w:t>
      </w:r>
      <w:hyperlink r:id="rId25" w:history="1">
        <w:r w:rsidRPr="002367B8">
          <w:rPr>
            <w:rStyle w:val="Hyperlink"/>
            <w:rFonts w:ascii="Arial" w:hAnsi="Arial" w:cs="Arial"/>
            <w:color w:val="EE7D11"/>
            <w:sz w:val="22"/>
            <w:szCs w:val="22"/>
          </w:rPr>
          <w:t>sabrina.carter@ctie.eurofinseu.com</w:t>
        </w:r>
      </w:hyperlink>
    </w:p>
    <w:p w14:paraId="56FB6BA0" w14:textId="77777777" w:rsidR="00455E0E" w:rsidRPr="002367B8" w:rsidRDefault="00455E0E" w:rsidP="00455E0E">
      <w:pPr>
        <w:rPr>
          <w:rFonts w:ascii="Arial" w:hAnsi="Arial" w:cs="Arial"/>
        </w:rPr>
      </w:pPr>
    </w:p>
    <w:p w14:paraId="065CAEC6" w14:textId="0F83E13D" w:rsidR="00455E0E" w:rsidRPr="002367B8" w:rsidRDefault="00455E0E" w:rsidP="00455E0E">
      <w:pPr>
        <w:rPr>
          <w:rFonts w:ascii="Arial" w:hAnsi="Arial" w:cs="Arial"/>
          <w:b/>
          <w:bCs/>
          <w:color w:val="003883"/>
          <w:spacing w:val="-14"/>
        </w:rPr>
      </w:pPr>
      <w:r w:rsidRPr="002367B8">
        <w:rPr>
          <w:rFonts w:ascii="Arial" w:hAnsi="Arial" w:cs="Arial"/>
          <w:noProof/>
          <w:color w:val="003883"/>
        </w:rPr>
        <mc:AlternateContent>
          <mc:Choice Requires="wps">
            <w:drawing>
              <wp:anchor distT="0" distB="0" distL="114300" distR="114300" simplePos="0" relativeHeight="251658268" behindDoc="0" locked="0" layoutInCell="1" allowOverlap="1" wp14:anchorId="7E9F41ED" wp14:editId="01A5FA0D">
                <wp:simplePos x="0" y="0"/>
                <wp:positionH relativeFrom="column">
                  <wp:posOffset>2290709</wp:posOffset>
                </wp:positionH>
                <wp:positionV relativeFrom="paragraph">
                  <wp:posOffset>96520</wp:posOffset>
                </wp:positionV>
                <wp:extent cx="6130290" cy="52705"/>
                <wp:effectExtent l="0" t="0" r="3810" b="4445"/>
                <wp:wrapNone/>
                <wp:docPr id="178679259" name="Graphic 74"/>
                <wp:cNvGraphicFramePr/>
                <a:graphic xmlns:a="http://schemas.openxmlformats.org/drawingml/2006/main">
                  <a:graphicData uri="http://schemas.microsoft.com/office/word/2010/wordprocessingShape">
                    <wps:wsp>
                      <wps:cNvSpPr/>
                      <wps:spPr>
                        <a:xfrm>
                          <a:off x="0" y="0"/>
                          <a:ext cx="613029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F19FD43" id="Graphic 74" o:spid="_x0000_s1026" style="position:absolute;margin-left:180.35pt;margin-top:7.6pt;width:482.7pt;height: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" path="m,52632r3867208,l3867208,,,,,52632xe" fillcolor="#ed7c4e" stroked="f">
                <v:path arrowok="t"/>
              </v:shape>
            </w:pict>
          </mc:Fallback>
        </mc:AlternateContent>
      </w:r>
      <w:r w:rsidRPr="002367B8">
        <w:rPr>
          <w:rFonts w:ascii="Arial" w:hAnsi="Arial" w:cs="Arial"/>
          <w:noProof/>
          <w:color w:val="003883"/>
        </w:rPr>
        <w:drawing>
          <wp:anchor distT="0" distB="0" distL="114300" distR="114300" simplePos="0" relativeHeight="251658269" behindDoc="0" locked="0" layoutInCell="1" allowOverlap="1" wp14:anchorId="2D34AEB0" wp14:editId="3F29BA23">
            <wp:simplePos x="0" y="0"/>
            <wp:positionH relativeFrom="column">
              <wp:posOffset>6229350</wp:posOffset>
            </wp:positionH>
            <wp:positionV relativeFrom="paragraph">
              <wp:posOffset>-250190</wp:posOffset>
            </wp:positionV>
            <wp:extent cx="744855" cy="746760"/>
            <wp:effectExtent l="0" t="0" r="0" b="0"/>
            <wp:wrapNone/>
            <wp:docPr id="1829631462" name="Image 189" descr="A box and test tub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Image 189" descr="A box and test tube in a circle&#10;&#10;AI-generated content may be incorrect."/>
                    <pic:cNvPicPr/>
                  </pic:nvPicPr>
                  <pic:blipFill>
                    <a:blip r:embed="rId22" cstate="print"/>
                    <a:stretch>
                      <a:fillRect/>
                    </a:stretch>
                  </pic:blipFill>
                  <pic:spPr>
                    <a:xfrm>
                      <a:off x="0" y="0"/>
                      <a:ext cx="744855" cy="746760"/>
                    </a:xfrm>
                    <a:prstGeom prst="rect">
                      <a:avLst/>
                    </a:prstGeom>
                  </pic:spPr>
                </pic:pic>
              </a:graphicData>
            </a:graphic>
          </wp:anchor>
        </w:drawing>
      </w:r>
      <w:r w:rsidRPr="002367B8">
        <w:rPr>
          <w:rFonts w:ascii="Arial" w:hAnsi="Arial" w:cs="Arial"/>
          <w:noProof/>
          <w:color w:val="003883"/>
        </w:rPr>
        <mc:AlternateContent>
          <mc:Choice Requires="wps">
            <w:drawing>
              <wp:anchor distT="0" distB="0" distL="0" distR="0" simplePos="0" relativeHeight="251658267" behindDoc="0" locked="0" layoutInCell="1" allowOverlap="1" wp14:anchorId="7E1229B7" wp14:editId="78D99815">
                <wp:simplePos x="0" y="0"/>
                <wp:positionH relativeFrom="page">
                  <wp:posOffset>3175</wp:posOffset>
                </wp:positionH>
                <wp:positionV relativeFrom="paragraph">
                  <wp:posOffset>99695</wp:posOffset>
                </wp:positionV>
                <wp:extent cx="289560" cy="52705"/>
                <wp:effectExtent l="0" t="0" r="0" b="4445"/>
                <wp:wrapNone/>
                <wp:docPr id="843862247"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223927A" id="Graphic 72" o:spid="_x0000_s1026" style="position:absolute;margin-left:.25pt;margin-top:7.85pt;width:22.8pt;height:4.15pt;z-index:251687936;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" path="m,52632r289501,l289501,,,,,52632xe" fillcolor="#ed7c4e" stroked="f">
                <v:path arrowok="t"/>
                <w10:wrap anchorx="page"/>
              </v:shape>
            </w:pict>
          </mc:Fallback>
        </mc:AlternateContent>
      </w:r>
      <w:r w:rsidR="004D10D6" w:rsidRPr="002367B8">
        <w:rPr>
          <w:rFonts w:ascii="Arial" w:eastAsiaTheme="majorEastAsia" w:hAnsi="Arial" w:cs="Arial"/>
          <w:b/>
          <w:bCs/>
          <w:color w:val="003883"/>
          <w:spacing w:val="-14"/>
          <w:sz w:val="32"/>
          <w:szCs w:val="32"/>
        </w:rPr>
        <w:t>CRITICAL DIAGNOSES</w:t>
      </w:r>
      <w:r w:rsidRPr="002367B8">
        <w:rPr>
          <w:rFonts w:ascii="Arial" w:hAnsi="Arial" w:cs="Arial"/>
          <w:b/>
          <w:bCs/>
          <w:color w:val="003883"/>
          <w:spacing w:val="-14"/>
        </w:rPr>
        <w:cr/>
      </w:r>
    </w:p>
    <w:p w14:paraId="1BFEB66C" w14:textId="413D9A0A" w:rsidR="004D10D6" w:rsidRPr="002367B8" w:rsidRDefault="004D10D6" w:rsidP="004D10D6">
      <w:pPr>
        <w:rPr>
          <w:rFonts w:ascii="Arial" w:hAnsi="Arial" w:cs="Arial"/>
          <w:sz w:val="22"/>
          <w:szCs w:val="22"/>
        </w:rPr>
      </w:pPr>
      <w:r w:rsidRPr="002367B8">
        <w:rPr>
          <w:rFonts w:ascii="Arial" w:hAnsi="Arial" w:cs="Arial"/>
          <w:sz w:val="22"/>
          <w:szCs w:val="22"/>
        </w:rPr>
        <w:t>Critical diagnoses arise in histopathology and cytopathology reporting where the diagnosis has immediate clinical consequences, or the diagnosis/findings are unexpected or discrepant, or where certain infections are identified. The reporting Consultant Pathologist ensures the team are contacted.</w:t>
      </w:r>
    </w:p>
    <w:p w14:paraId="7602B091" w14:textId="77777777" w:rsidR="004D10D6" w:rsidRPr="002367B8" w:rsidRDefault="004D10D6" w:rsidP="004D10D6">
      <w:pPr>
        <w:rPr>
          <w:rFonts w:ascii="Arial" w:hAnsi="Arial" w:cs="Arial"/>
        </w:rPr>
      </w:pPr>
    </w:p>
    <w:p w14:paraId="603C90BA" w14:textId="58E588DD" w:rsidR="004D10D6" w:rsidRPr="002367B8" w:rsidRDefault="004D10D6" w:rsidP="004D10D6">
      <w:pPr>
        <w:rPr>
          <w:rFonts w:ascii="Arial" w:hAnsi="Arial" w:cs="Arial"/>
          <w:b/>
          <w:bCs/>
          <w:color w:val="003883"/>
          <w:spacing w:val="-14"/>
        </w:rPr>
      </w:pPr>
      <w:r w:rsidRPr="002367B8">
        <w:rPr>
          <w:rFonts w:ascii="Arial" w:hAnsi="Arial" w:cs="Arial"/>
          <w:noProof/>
          <w:color w:val="003883"/>
        </w:rPr>
        <mc:AlternateContent>
          <mc:Choice Requires="wps">
            <w:drawing>
              <wp:anchor distT="0" distB="0" distL="114300" distR="114300" simplePos="0" relativeHeight="251658271" behindDoc="0" locked="0" layoutInCell="1" allowOverlap="1" wp14:anchorId="3C85386F" wp14:editId="4EAC5AAF">
                <wp:simplePos x="0" y="0"/>
                <wp:positionH relativeFrom="column">
                  <wp:posOffset>2221007</wp:posOffset>
                </wp:positionH>
                <wp:positionV relativeFrom="paragraph">
                  <wp:posOffset>96520</wp:posOffset>
                </wp:positionV>
                <wp:extent cx="6130290" cy="52705"/>
                <wp:effectExtent l="0" t="0" r="3810" b="4445"/>
                <wp:wrapNone/>
                <wp:docPr id="673824388" name="Graphic 74"/>
                <wp:cNvGraphicFramePr/>
                <a:graphic xmlns:a="http://schemas.openxmlformats.org/drawingml/2006/main">
                  <a:graphicData uri="http://schemas.microsoft.com/office/word/2010/wordprocessingShape">
                    <wps:wsp>
                      <wps:cNvSpPr/>
                      <wps:spPr>
                        <a:xfrm>
                          <a:off x="0" y="0"/>
                          <a:ext cx="6130290"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093FA7B" id="Graphic 74" o:spid="_x0000_s1026" style="position:absolute;margin-left:174.9pt;margin-top:7.6pt;width:482.7pt;height: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" path="m,52632r3867208,l3867208,,,,,52632xe" fillcolor="#ed7c4e" stroked="f">
                <v:path arrowok="t"/>
              </v:shape>
            </w:pict>
          </mc:Fallback>
        </mc:AlternateContent>
      </w:r>
      <w:r w:rsidRPr="002367B8">
        <w:rPr>
          <w:rFonts w:ascii="Arial" w:hAnsi="Arial" w:cs="Arial"/>
          <w:noProof/>
          <w:color w:val="003883"/>
        </w:rPr>
        <w:drawing>
          <wp:anchor distT="0" distB="0" distL="114300" distR="114300" simplePos="0" relativeHeight="251658272" behindDoc="0" locked="0" layoutInCell="1" allowOverlap="1" wp14:anchorId="7C8F5C03" wp14:editId="6FD0FA93">
            <wp:simplePos x="0" y="0"/>
            <wp:positionH relativeFrom="column">
              <wp:posOffset>6229350</wp:posOffset>
            </wp:positionH>
            <wp:positionV relativeFrom="paragraph">
              <wp:posOffset>-250190</wp:posOffset>
            </wp:positionV>
            <wp:extent cx="744855" cy="746760"/>
            <wp:effectExtent l="0" t="0" r="0" b="0"/>
            <wp:wrapNone/>
            <wp:docPr id="1292462677" name="Image 189" descr="A box and test tub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Image 189" descr="A box and test tube in a circle&#10;&#10;AI-generated content may be incorrect."/>
                    <pic:cNvPicPr/>
                  </pic:nvPicPr>
                  <pic:blipFill>
                    <a:blip r:embed="rId22" cstate="print"/>
                    <a:stretch>
                      <a:fillRect/>
                    </a:stretch>
                  </pic:blipFill>
                  <pic:spPr>
                    <a:xfrm>
                      <a:off x="0" y="0"/>
                      <a:ext cx="744855" cy="746760"/>
                    </a:xfrm>
                    <a:prstGeom prst="rect">
                      <a:avLst/>
                    </a:prstGeom>
                  </pic:spPr>
                </pic:pic>
              </a:graphicData>
            </a:graphic>
          </wp:anchor>
        </w:drawing>
      </w:r>
      <w:r w:rsidRPr="002367B8">
        <w:rPr>
          <w:rFonts w:ascii="Arial" w:hAnsi="Arial" w:cs="Arial"/>
          <w:noProof/>
          <w:color w:val="003883"/>
        </w:rPr>
        <mc:AlternateContent>
          <mc:Choice Requires="wps">
            <w:drawing>
              <wp:anchor distT="0" distB="0" distL="0" distR="0" simplePos="0" relativeHeight="251658270" behindDoc="0" locked="0" layoutInCell="1" allowOverlap="1" wp14:anchorId="34FE1834" wp14:editId="12F342E2">
                <wp:simplePos x="0" y="0"/>
                <wp:positionH relativeFrom="page">
                  <wp:posOffset>3175</wp:posOffset>
                </wp:positionH>
                <wp:positionV relativeFrom="paragraph">
                  <wp:posOffset>99695</wp:posOffset>
                </wp:positionV>
                <wp:extent cx="289560" cy="52705"/>
                <wp:effectExtent l="0" t="0" r="0" b="4445"/>
                <wp:wrapNone/>
                <wp:docPr id="2115857123"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52077E1" id="Graphic 72" o:spid="_x0000_s1026" style="position:absolute;margin-left:.25pt;margin-top:7.85pt;width:22.8pt;height:4.15pt;z-index:251706368;visibility:visible;mso-wrap-style:square;mso-wrap-distance-left:0;mso-wrap-distance-top:0;mso-wrap-distance-right:0;mso-wrap-distance-bottom:0;mso-position-horizontal:absolute;mso-position-horizontal-relative:page;mso-position-vertical:absolute;mso-position-vertical-relative:text;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" path="m,52632r289501,l289501,,,,,52632xe" fillcolor="#ed7c4e" stroked="f">
                <v:path arrowok="t"/>
                <w10:wrap anchorx="page"/>
              </v:shape>
            </w:pict>
          </mc:Fallback>
        </mc:AlternateContent>
      </w:r>
      <w:r w:rsidR="00255777" w:rsidRPr="002367B8">
        <w:rPr>
          <w:rFonts w:ascii="Arial" w:eastAsiaTheme="majorEastAsia" w:hAnsi="Arial" w:cs="Arial"/>
          <w:b/>
          <w:bCs/>
          <w:color w:val="003883"/>
          <w:spacing w:val="-14"/>
          <w:sz w:val="32"/>
          <w:szCs w:val="32"/>
        </w:rPr>
        <w:t>TURNAROUND TIMES</w:t>
      </w:r>
      <w:r w:rsidRPr="002367B8">
        <w:rPr>
          <w:rFonts w:ascii="Arial" w:hAnsi="Arial" w:cs="Arial"/>
          <w:b/>
          <w:bCs/>
          <w:color w:val="003883"/>
          <w:spacing w:val="-14"/>
        </w:rPr>
        <w:cr/>
      </w:r>
    </w:p>
    <w:p w14:paraId="1C35B69B" w14:textId="713FE3F1" w:rsidR="00255777" w:rsidRPr="002367B8" w:rsidRDefault="00255777" w:rsidP="00A41E20">
      <w:pPr>
        <w:jc w:val="both"/>
        <w:rPr>
          <w:rFonts w:ascii="Arial" w:hAnsi="Arial" w:cs="Arial"/>
          <w:sz w:val="22"/>
          <w:szCs w:val="22"/>
        </w:rPr>
      </w:pPr>
      <w:r w:rsidRPr="002367B8">
        <w:rPr>
          <w:rFonts w:ascii="Arial" w:hAnsi="Arial" w:cs="Arial"/>
          <w:sz w:val="22"/>
          <w:szCs w:val="22"/>
        </w:rPr>
        <w:t>The turnaround times listed below refer to a typical specimen requiring minimal to no further investigations outside of routine processing.</w:t>
      </w:r>
    </w:p>
    <w:p w14:paraId="27BBE950" w14:textId="4D804F41" w:rsidR="00255777" w:rsidRPr="002367B8" w:rsidRDefault="00255777" w:rsidP="00A41E20">
      <w:pPr>
        <w:jc w:val="both"/>
        <w:rPr>
          <w:rFonts w:ascii="Arial" w:hAnsi="Arial" w:cs="Arial"/>
          <w:sz w:val="22"/>
          <w:szCs w:val="22"/>
        </w:rPr>
      </w:pPr>
      <w:r w:rsidRPr="002367B8">
        <w:rPr>
          <w:rFonts w:ascii="Arial" w:hAnsi="Arial" w:cs="Arial"/>
          <w:sz w:val="22"/>
          <w:szCs w:val="22"/>
        </w:rPr>
        <w:t>Further testing may include special staining, immunohistochemistry, molecular testing, or referral for expert opinion. Other factors such as fixation time and the requirement for decalcification may affect turnaround times. These factors will form part of the service level agreement with the client.</w:t>
      </w:r>
    </w:p>
    <w:p w14:paraId="7DBFC5DE" w14:textId="75240755" w:rsidR="007533CA" w:rsidRPr="002367B8" w:rsidRDefault="00255777" w:rsidP="00A41E20">
      <w:pPr>
        <w:jc w:val="both"/>
        <w:rPr>
          <w:rFonts w:ascii="Arial" w:hAnsi="Arial" w:cs="Arial"/>
        </w:rPr>
      </w:pPr>
      <w:r w:rsidRPr="002367B8">
        <w:rPr>
          <w:rFonts w:ascii="Arial" w:hAnsi="Arial" w:cs="Arial"/>
          <w:sz w:val="22"/>
          <w:szCs w:val="22"/>
        </w:rPr>
        <w:t>Accounting for the factors listed above, Eurofins aims to report 80% of cases within 7-10 working days.</w:t>
      </w:r>
    </w:p>
    <w:p w14:paraId="245A3CA2" w14:textId="3D88474A" w:rsidR="000156E9" w:rsidRPr="002367B8" w:rsidRDefault="000156E9">
      <w:pPr>
        <w:rPr>
          <w:rFonts w:ascii="Arial" w:hAnsi="Arial" w:cs="Arial"/>
        </w:rPr>
      </w:pPr>
      <w:r w:rsidRPr="002367B8">
        <w:rPr>
          <w:rFonts w:ascii="Arial" w:hAnsi="Arial" w:cs="Arial"/>
        </w:rPr>
        <w:br w:type="page"/>
      </w:r>
    </w:p>
    <w:bookmarkStart w:id="8" w:name="_Toc204341829"/>
    <w:bookmarkStart w:id="9" w:name="_Toc204940514"/>
    <w:p w14:paraId="7C171D49" w14:textId="77777777" w:rsidR="00963FC0" w:rsidRPr="002367B8" w:rsidRDefault="00963FC0" w:rsidP="00963FC0">
      <w:pPr>
        <w:pStyle w:val="Heading1"/>
        <w:rPr>
          <w:rFonts w:ascii="Arial" w:hAnsi="Arial" w:cs="Arial"/>
          <w:b/>
          <w:bCs/>
          <w:color w:val="003883"/>
          <w:spacing w:val="-2"/>
        </w:rPr>
      </w:pPr>
      <w:r w:rsidRPr="002367B8">
        <w:rPr>
          <w:rFonts w:ascii="Arial" w:hAnsi="Arial" w:cs="Arial"/>
          <w:b/>
          <w:bCs/>
          <w:noProof/>
          <w:color w:val="003883"/>
          <w:sz w:val="32"/>
          <w:szCs w:val="32"/>
        </w:rPr>
        <w:lastRenderedPageBreak/>
        <mc:AlternateContent>
          <mc:Choice Requires="wps">
            <w:drawing>
              <wp:anchor distT="0" distB="0" distL="114300" distR="114300" simplePos="0" relativeHeight="251658274" behindDoc="0" locked="0" layoutInCell="1" allowOverlap="1" wp14:anchorId="4FD9AE4C" wp14:editId="6D0068F5">
                <wp:simplePos x="0" y="0"/>
                <wp:positionH relativeFrom="column">
                  <wp:posOffset>2148650</wp:posOffset>
                </wp:positionH>
                <wp:positionV relativeFrom="paragraph">
                  <wp:posOffset>86995</wp:posOffset>
                </wp:positionV>
                <wp:extent cx="5116195" cy="52705"/>
                <wp:effectExtent l="0" t="0" r="8255" b="4445"/>
                <wp:wrapNone/>
                <wp:docPr id="922733342" name="Graphic 74"/>
                <wp:cNvGraphicFramePr/>
                <a:graphic xmlns:a="http://schemas.openxmlformats.org/drawingml/2006/main">
                  <a:graphicData uri="http://schemas.microsoft.com/office/word/2010/wordprocessingShape">
                    <wps:wsp>
                      <wps:cNvSpPr/>
                      <wps:spPr>
                        <a:xfrm>
                          <a:off x="0" y="0"/>
                          <a:ext cx="5116195"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8E47BDB" id="Graphic 74" o:spid="_x0000_s1026" style="position:absolute;margin-left:169.2pt;margin-top:6.85pt;width:402.85pt;height:4.1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" path="m,52632r3867208,l3867208,,,,,52632xe" fillcolor="#ed7c4e" stroked="f">
                <v:path arrowok="t"/>
              </v:shape>
            </w:pict>
          </mc:Fallback>
        </mc:AlternateContent>
      </w:r>
      <w:r w:rsidRPr="002367B8">
        <w:rPr>
          <w:rFonts w:ascii="Arial" w:hAnsi="Arial" w:cs="Arial"/>
          <w:b/>
          <w:bCs/>
          <w:noProof/>
          <w:color w:val="003883"/>
          <w:sz w:val="32"/>
          <w:szCs w:val="32"/>
        </w:rPr>
        <w:drawing>
          <wp:anchor distT="0" distB="0" distL="114300" distR="114300" simplePos="0" relativeHeight="251658275" behindDoc="0" locked="0" layoutInCell="1" allowOverlap="1" wp14:anchorId="43C7668E" wp14:editId="4D765BF4">
            <wp:simplePos x="0" y="0"/>
            <wp:positionH relativeFrom="column">
              <wp:posOffset>6232525</wp:posOffset>
            </wp:positionH>
            <wp:positionV relativeFrom="paragraph">
              <wp:posOffset>-255905</wp:posOffset>
            </wp:positionV>
            <wp:extent cx="737235" cy="737235"/>
            <wp:effectExtent l="0" t="0" r="5715" b="5715"/>
            <wp:wrapNone/>
            <wp:docPr id="1853535328" name="Image 75" descr="A white outline of a microscope&#10;&#10;AI-generated content may be incorrect."/>
            <wp:cNvGraphicFramePr/>
            <a:graphic xmlns:a="http://schemas.openxmlformats.org/drawingml/2006/main">
              <a:graphicData uri="http://schemas.openxmlformats.org/drawingml/2006/picture">
                <pic:pic xmlns:pic="http://schemas.openxmlformats.org/drawingml/2006/picture">
                  <pic:nvPicPr>
                    <pic:cNvPr id="1853535328" name="Image 75" descr="A white outline of a microscope&#10;&#10;AI-generated content may be incorrect."/>
                    <pic:cNvPicPr/>
                  </pic:nvPicPr>
                  <pic:blipFill>
                    <a:blip r:embed="rId13" cstate="print"/>
                    <a:stretch>
                      <a:fillRect/>
                    </a:stretch>
                  </pic:blipFill>
                  <pic:spPr>
                    <a:xfrm>
                      <a:off x="0" y="0"/>
                      <a:ext cx="737235" cy="737235"/>
                    </a:xfrm>
                    <a:prstGeom prst="rect">
                      <a:avLst/>
                    </a:prstGeom>
                  </pic:spPr>
                </pic:pic>
              </a:graphicData>
            </a:graphic>
          </wp:anchor>
        </w:drawing>
      </w:r>
      <w:r w:rsidRPr="002367B8">
        <w:rPr>
          <w:rFonts w:ascii="Arial" w:hAnsi="Arial" w:cs="Arial"/>
          <w:b/>
          <w:bCs/>
          <w:noProof/>
          <w:color w:val="003883"/>
          <w:sz w:val="32"/>
          <w:szCs w:val="32"/>
        </w:rPr>
        <mc:AlternateContent>
          <mc:Choice Requires="wps">
            <w:drawing>
              <wp:anchor distT="0" distB="0" distL="0" distR="0" simplePos="0" relativeHeight="251658273" behindDoc="0" locked="0" layoutInCell="1" allowOverlap="1" wp14:anchorId="0F743834" wp14:editId="789CE0B4">
                <wp:simplePos x="0" y="0"/>
                <wp:positionH relativeFrom="page">
                  <wp:posOffset>3810</wp:posOffset>
                </wp:positionH>
                <wp:positionV relativeFrom="paragraph">
                  <wp:posOffset>86669</wp:posOffset>
                </wp:positionV>
                <wp:extent cx="304165" cy="52705"/>
                <wp:effectExtent l="0" t="0" r="635" b="4445"/>
                <wp:wrapNone/>
                <wp:docPr id="1507353524"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D048CA2" id="Graphic 72" o:spid="_x0000_s1026" style="position:absolute;margin-left:.3pt;margin-top:6.8pt;width:23.95pt;height:4.15pt;z-index:251776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" path="m,52632r289501,l289501,,,,,52632xe" fillcolor="#ed7c4e" stroked="f">
                <v:path arrowok="t"/>
                <w10:wrap anchorx="page"/>
              </v:shape>
            </w:pict>
          </mc:Fallback>
        </mc:AlternateContent>
      </w:r>
      <w:r w:rsidRPr="002367B8">
        <w:rPr>
          <w:rFonts w:ascii="Arial" w:hAnsi="Arial" w:cs="Arial"/>
          <w:b/>
          <w:bCs/>
          <w:color w:val="003883"/>
          <w:sz w:val="32"/>
          <w:szCs w:val="32"/>
        </w:rPr>
        <w:t>TEST INFORMATION</w:t>
      </w:r>
      <w:bookmarkEnd w:id="8"/>
      <w:bookmarkEnd w:id="9"/>
    </w:p>
    <w:p w14:paraId="1DCB7D2C" w14:textId="77777777" w:rsidR="00963FC0" w:rsidRPr="002367B8" w:rsidRDefault="00963FC0" w:rsidP="00963FC0">
      <w:pPr>
        <w:rPr>
          <w:rFonts w:ascii="Arial" w:hAnsi="Arial" w:cs="Arial"/>
        </w:rPr>
      </w:pPr>
    </w:p>
    <w:tbl>
      <w:tblPr>
        <w:tblW w:w="0" w:type="auto"/>
        <w:tblInd w:w="-1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147"/>
        <w:gridCol w:w="4279"/>
        <w:gridCol w:w="4280"/>
      </w:tblGrid>
      <w:tr w:rsidR="00963FC0" w:rsidRPr="002367B8" w14:paraId="32259AF8" w14:textId="77777777" w:rsidTr="00276291">
        <w:trPr>
          <w:trHeight w:val="374"/>
        </w:trPr>
        <w:tc>
          <w:tcPr>
            <w:tcW w:w="10706" w:type="dxa"/>
            <w:gridSpan w:val="3"/>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C7C30"/>
          </w:tcPr>
          <w:p w14:paraId="228DBA02" w14:textId="46624B8A" w:rsidR="00963FC0" w:rsidRPr="002367B8" w:rsidRDefault="00260C60" w:rsidP="00276291">
            <w:pPr>
              <w:pStyle w:val="Heading2"/>
              <w:jc w:val="center"/>
              <w:rPr>
                <w:rFonts w:ascii="Arial" w:hAnsi="Arial" w:cs="Arial"/>
                <w:b/>
                <w:bCs/>
                <w:color w:val="FFFFFF" w:themeColor="background1"/>
              </w:rPr>
            </w:pPr>
            <w:bookmarkStart w:id="10" w:name="_Toc204940515"/>
            <w:r w:rsidRPr="002367B8">
              <w:rPr>
                <w:rFonts w:ascii="Arial" w:hAnsi="Arial" w:cs="Arial"/>
                <w:b/>
                <w:bCs/>
                <w:color w:val="FFFFFF" w:themeColor="background1"/>
              </w:rPr>
              <w:t>HISTOLOGY SPECIMENS</w:t>
            </w:r>
            <w:bookmarkEnd w:id="10"/>
          </w:p>
        </w:tc>
      </w:tr>
      <w:tr w:rsidR="00963FC0" w:rsidRPr="002367B8" w14:paraId="713F20E8" w14:textId="77777777" w:rsidTr="00276291">
        <w:trPr>
          <w:trHeight w:val="483"/>
        </w:trPr>
        <w:tc>
          <w:tcPr>
            <w:tcW w:w="10706" w:type="dxa"/>
            <w:gridSpan w:val="3"/>
            <w:tcBorders>
              <w:top w:val="single" w:sz="4" w:space="0" w:color="E97132" w:themeColor="accent2"/>
              <w:left w:val="single" w:sz="12" w:space="0" w:color="EC7C30"/>
              <w:bottom w:val="single" w:sz="12" w:space="0" w:color="EC7C30"/>
              <w:right w:val="single" w:sz="12" w:space="0" w:color="EC7C30"/>
            </w:tcBorders>
            <w:shd w:val="clear" w:color="auto" w:fill="FBE4D5"/>
          </w:tcPr>
          <w:p w14:paraId="3F3211AA" w14:textId="77777777" w:rsidR="00260C60" w:rsidRPr="002367B8" w:rsidRDefault="00260C60" w:rsidP="00260C60">
            <w:pPr>
              <w:pStyle w:val="TableParagraph"/>
              <w:spacing w:before="119" w:after="240"/>
              <w:ind w:left="120" w:right="197"/>
              <w:jc w:val="left"/>
              <w:rPr>
                <w:bCs/>
                <w:sz w:val="20"/>
                <w:lang w:val="en-IE"/>
              </w:rPr>
            </w:pPr>
            <w:r w:rsidRPr="002367B8">
              <w:rPr>
                <w:b/>
                <w:sz w:val="20"/>
                <w:lang w:val="en-IE"/>
              </w:rPr>
              <w:t>Small biopsies:</w:t>
            </w:r>
            <w:r w:rsidRPr="002367B8">
              <w:rPr>
                <w:bCs/>
                <w:sz w:val="20"/>
                <w:lang w:val="en-IE"/>
              </w:rPr>
              <w:t xml:space="preserve"> encompass needle tissue cores (prostate, breast, etc) and small surgical tissue pieces measuring less than 5mm.</w:t>
            </w:r>
          </w:p>
          <w:p w14:paraId="7EDC8FCE" w14:textId="77777777" w:rsidR="00260C60" w:rsidRPr="002367B8" w:rsidRDefault="00260C60" w:rsidP="00260C60">
            <w:pPr>
              <w:pStyle w:val="TableParagraph"/>
              <w:spacing w:before="119" w:after="240"/>
              <w:ind w:left="120" w:right="197"/>
              <w:jc w:val="left"/>
              <w:rPr>
                <w:bCs/>
                <w:sz w:val="20"/>
                <w:lang w:val="en-IE"/>
              </w:rPr>
            </w:pPr>
            <w:r w:rsidRPr="002367B8">
              <w:rPr>
                <w:b/>
                <w:sz w:val="20"/>
                <w:lang w:val="en-IE"/>
              </w:rPr>
              <w:t>Endoscopic biopsies:</w:t>
            </w:r>
            <w:r w:rsidRPr="002367B8">
              <w:rPr>
                <w:bCs/>
                <w:sz w:val="20"/>
                <w:lang w:val="en-IE"/>
              </w:rPr>
              <w:t xml:space="preserve"> are widely used to diagnose and manage gastro- intestinal disease. They may be taken from the upper gastrointestinal tract (e.g. oesophageal and gastric biopsies) or the lower gastrointestinal tract (e.g. colonic or rectal biopsies). The average size of a GI biopsy ranges from 1-5mm.</w:t>
            </w:r>
          </w:p>
          <w:p w14:paraId="6E85C500" w14:textId="77777777" w:rsidR="00260C60" w:rsidRPr="002367B8" w:rsidRDefault="00260C60" w:rsidP="00260C60">
            <w:pPr>
              <w:pStyle w:val="TableParagraph"/>
              <w:spacing w:before="119" w:after="240"/>
              <w:ind w:left="120" w:right="197"/>
              <w:jc w:val="left"/>
              <w:rPr>
                <w:bCs/>
                <w:sz w:val="20"/>
                <w:lang w:val="en-IE"/>
              </w:rPr>
            </w:pPr>
            <w:r w:rsidRPr="002367B8">
              <w:rPr>
                <w:b/>
                <w:sz w:val="20"/>
                <w:lang w:val="en-IE"/>
              </w:rPr>
              <w:t>Non-biopsy / Other:</w:t>
            </w:r>
            <w:r w:rsidRPr="002367B8">
              <w:rPr>
                <w:bCs/>
                <w:sz w:val="20"/>
                <w:lang w:val="en-IE"/>
              </w:rPr>
              <w:t xml:space="preserve"> encompasses a wide range of specimen types. Commonly encountered specimens in this category are skin excisions, curetting’s, tonsils, gallbladders, appendices.</w:t>
            </w:r>
          </w:p>
          <w:p w14:paraId="67B6F76E" w14:textId="1CE371E2" w:rsidR="00963FC0" w:rsidRPr="002367B8" w:rsidRDefault="00260C60" w:rsidP="00260C60">
            <w:pPr>
              <w:pStyle w:val="TableParagraph"/>
              <w:spacing w:before="119" w:after="240"/>
              <w:ind w:left="120" w:right="197"/>
              <w:jc w:val="left"/>
              <w:rPr>
                <w:bCs/>
                <w:sz w:val="20"/>
                <w:lang w:val="en-IE"/>
              </w:rPr>
            </w:pPr>
            <w:r w:rsidRPr="002367B8">
              <w:rPr>
                <w:b/>
                <w:sz w:val="20"/>
                <w:lang w:val="en-IE"/>
              </w:rPr>
              <w:t>Malignant resections:</w:t>
            </w:r>
            <w:r w:rsidRPr="002367B8">
              <w:rPr>
                <w:bCs/>
                <w:sz w:val="20"/>
                <w:lang w:val="en-IE"/>
              </w:rPr>
              <w:t xml:space="preserve"> are obtained by the therapeutic surgical removal of an entire diseased area or organ. These procedures are often intended as definitive surgical treatment of a disease in which the diagnosis is already known or strongly suspected. However, pathological analysis of these specimens is critically important in confirming the previous diagnosis, staging the extent of malignant disease, establishing whether or not the entire diseased area was removed, identifying the presence of unsuspected concurrent diseases, and providing information for postoperative treatment, such as adjuvant chemotherapy in the case of cancer.</w:t>
            </w:r>
          </w:p>
        </w:tc>
      </w:tr>
      <w:tr w:rsidR="00963FC0" w:rsidRPr="002367B8" w14:paraId="285C4E99" w14:textId="77777777" w:rsidTr="00276291">
        <w:trPr>
          <w:trHeight w:val="483"/>
        </w:trPr>
        <w:tc>
          <w:tcPr>
            <w:tcW w:w="10706" w:type="dxa"/>
            <w:gridSpan w:val="3"/>
            <w:tcBorders>
              <w:top w:val="single" w:sz="12" w:space="0" w:color="EC7C30"/>
              <w:left w:val="single" w:sz="12" w:space="0" w:color="EC7C30"/>
              <w:bottom w:val="single" w:sz="12" w:space="0" w:color="EC7C30"/>
              <w:right w:val="single" w:sz="12" w:space="0" w:color="EC7C30"/>
            </w:tcBorders>
          </w:tcPr>
          <w:p w14:paraId="674983BF" w14:textId="77777777" w:rsidR="00963FC0" w:rsidRPr="002367B8" w:rsidRDefault="00963FC0" w:rsidP="00260C60">
            <w:pPr>
              <w:pStyle w:val="TableParagraph"/>
              <w:spacing w:before="117"/>
              <w:ind w:left="120" w:right="197"/>
              <w:jc w:val="left"/>
              <w:rPr>
                <w:bCs/>
                <w:sz w:val="20"/>
                <w:lang w:val="en-IE"/>
              </w:rPr>
            </w:pPr>
            <w:r w:rsidRPr="002367B8">
              <w:rPr>
                <w:b/>
                <w:sz w:val="20"/>
                <w:lang w:val="en-IE"/>
              </w:rPr>
              <w:t>Precautions:</w:t>
            </w:r>
            <w:r w:rsidRPr="002367B8">
              <w:rPr>
                <w:bCs/>
                <w:sz w:val="20"/>
                <w:lang w:val="en-IE"/>
              </w:rPr>
              <w:t xml:space="preserve"> </w:t>
            </w:r>
          </w:p>
          <w:p w14:paraId="3FE9ABF2" w14:textId="291BAEDC" w:rsidR="00260C60" w:rsidRPr="002367B8" w:rsidRDefault="00260C60" w:rsidP="00260C60">
            <w:pPr>
              <w:pStyle w:val="ListParagraph"/>
              <w:numPr>
                <w:ilvl w:val="0"/>
                <w:numId w:val="8"/>
              </w:numPr>
              <w:ind w:left="426"/>
              <w:rPr>
                <w:rFonts w:ascii="Arial" w:hAnsi="Arial" w:cs="Arial"/>
                <w:sz w:val="20"/>
                <w:szCs w:val="20"/>
              </w:rPr>
            </w:pPr>
            <w:r w:rsidRPr="002367B8">
              <w:rPr>
                <w:rFonts w:ascii="Arial" w:hAnsi="Arial" w:cs="Arial"/>
                <w:sz w:val="20"/>
                <w:szCs w:val="20"/>
              </w:rPr>
              <w:t>The specimen container(s) must be adequately labelled.</w:t>
            </w:r>
          </w:p>
          <w:p w14:paraId="0276339E" w14:textId="77777777" w:rsidR="00260C60" w:rsidRPr="002367B8" w:rsidRDefault="00260C60" w:rsidP="00260C60">
            <w:pPr>
              <w:pStyle w:val="ListParagraph"/>
              <w:numPr>
                <w:ilvl w:val="0"/>
                <w:numId w:val="8"/>
              </w:numPr>
              <w:ind w:left="426"/>
              <w:rPr>
                <w:rFonts w:ascii="Arial" w:hAnsi="Arial" w:cs="Arial"/>
                <w:sz w:val="20"/>
                <w:szCs w:val="20"/>
              </w:rPr>
            </w:pPr>
            <w:r w:rsidRPr="002367B8">
              <w:rPr>
                <w:rFonts w:ascii="Arial" w:hAnsi="Arial" w:cs="Arial"/>
                <w:sz w:val="20"/>
                <w:szCs w:val="20"/>
              </w:rPr>
              <w:t>An adequately completed test request form must accompany the specimen.</w:t>
            </w:r>
          </w:p>
          <w:p w14:paraId="0BA6D991" w14:textId="7A8DDE55" w:rsidR="00260C60" w:rsidRPr="002367B8" w:rsidRDefault="00260C60" w:rsidP="00260C60">
            <w:pPr>
              <w:pStyle w:val="ListParagraph"/>
              <w:numPr>
                <w:ilvl w:val="0"/>
                <w:numId w:val="8"/>
              </w:numPr>
              <w:ind w:left="426"/>
              <w:rPr>
                <w:rFonts w:ascii="Arial" w:hAnsi="Arial" w:cs="Arial"/>
                <w:sz w:val="20"/>
                <w:szCs w:val="20"/>
              </w:rPr>
            </w:pPr>
            <w:r w:rsidRPr="002367B8">
              <w:rPr>
                <w:rFonts w:ascii="Arial" w:hAnsi="Arial" w:cs="Arial"/>
                <w:sz w:val="20"/>
                <w:szCs w:val="20"/>
              </w:rPr>
              <w:t>Details regarding orientation must be described on the test request form.</w:t>
            </w:r>
          </w:p>
          <w:p w14:paraId="743174D7" w14:textId="1AE8DD0D" w:rsidR="00260C60" w:rsidRPr="002367B8" w:rsidRDefault="00260C60" w:rsidP="003E21F1">
            <w:pPr>
              <w:pStyle w:val="ListParagraph"/>
              <w:numPr>
                <w:ilvl w:val="0"/>
                <w:numId w:val="8"/>
              </w:numPr>
              <w:ind w:left="426"/>
              <w:rPr>
                <w:rFonts w:ascii="Arial" w:hAnsi="Arial" w:cs="Arial"/>
                <w:sz w:val="20"/>
                <w:szCs w:val="20"/>
              </w:rPr>
            </w:pPr>
            <w:r w:rsidRPr="002367B8">
              <w:rPr>
                <w:rFonts w:ascii="Arial" w:hAnsi="Arial" w:cs="Arial"/>
                <w:sz w:val="20"/>
                <w:szCs w:val="20"/>
              </w:rPr>
              <w:t>Details regarding prior treatment (such as chemotherapy, radiotherapy, surgery) must</w:t>
            </w:r>
            <w:r w:rsidR="003E21F1" w:rsidRPr="002367B8">
              <w:rPr>
                <w:rFonts w:ascii="Arial" w:hAnsi="Arial" w:cs="Arial"/>
                <w:sz w:val="20"/>
                <w:szCs w:val="20"/>
              </w:rPr>
              <w:t xml:space="preserve"> </w:t>
            </w:r>
            <w:r w:rsidRPr="002367B8">
              <w:rPr>
                <w:rFonts w:ascii="Arial" w:hAnsi="Arial" w:cs="Arial"/>
                <w:sz w:val="20"/>
                <w:szCs w:val="20"/>
              </w:rPr>
              <w:t xml:space="preserve">be described on the test request form. </w:t>
            </w:r>
          </w:p>
        </w:tc>
      </w:tr>
      <w:tr w:rsidR="00963FC0" w:rsidRPr="002367B8" w14:paraId="35A86C30" w14:textId="77777777" w:rsidTr="00260C60">
        <w:trPr>
          <w:trHeight w:val="456"/>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78400C09" w14:textId="77777777" w:rsidR="00963FC0" w:rsidRPr="002367B8" w:rsidRDefault="00963FC0" w:rsidP="00276291">
            <w:pPr>
              <w:pStyle w:val="TableParagraph"/>
              <w:spacing w:before="103"/>
              <w:ind w:left="104"/>
              <w:jc w:val="left"/>
              <w:rPr>
                <w:b/>
                <w:sz w:val="20"/>
              </w:rPr>
            </w:pPr>
            <w:r w:rsidRPr="002367B8">
              <w:rPr>
                <w:b/>
                <w:sz w:val="20"/>
              </w:rPr>
              <w:t>Accredited</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92D050"/>
          </w:tcPr>
          <w:p w14:paraId="4C1AA7E9" w14:textId="701ED2B9" w:rsidR="00963FC0" w:rsidRPr="002367B8" w:rsidRDefault="00260C60" w:rsidP="00276291">
            <w:pPr>
              <w:pStyle w:val="TableParagraph"/>
              <w:spacing w:before="103"/>
              <w:ind w:left="118" w:right="3"/>
              <w:jc w:val="left"/>
              <w:rPr>
                <w:sz w:val="20"/>
              </w:rPr>
            </w:pPr>
            <w:r w:rsidRPr="002367B8">
              <w:rPr>
                <w:sz w:val="20"/>
              </w:rPr>
              <w:t>Yes</w:t>
            </w:r>
          </w:p>
        </w:tc>
      </w:tr>
      <w:tr w:rsidR="00963FC0" w:rsidRPr="002367B8" w14:paraId="5D8D32B2" w14:textId="77777777" w:rsidTr="00260C60">
        <w:trPr>
          <w:trHeight w:val="742"/>
        </w:trPr>
        <w:tc>
          <w:tcPr>
            <w:tcW w:w="2147" w:type="dxa"/>
            <w:tcBorders>
              <w:top w:val="single" w:sz="12" w:space="0" w:color="EC7C30"/>
              <w:left w:val="single" w:sz="12" w:space="0" w:color="EC7C30"/>
              <w:bottom w:val="single" w:sz="12" w:space="0" w:color="EC7C30"/>
              <w:right w:val="single" w:sz="6" w:space="0" w:color="EC7C30"/>
            </w:tcBorders>
          </w:tcPr>
          <w:p w14:paraId="194B3F69" w14:textId="77777777" w:rsidR="00963FC0" w:rsidRPr="002367B8" w:rsidRDefault="00963FC0" w:rsidP="00276291">
            <w:pPr>
              <w:pStyle w:val="TableParagraph"/>
              <w:spacing w:before="240"/>
              <w:ind w:left="120"/>
              <w:jc w:val="left"/>
              <w:rPr>
                <w:b/>
                <w:sz w:val="20"/>
              </w:rPr>
            </w:pPr>
            <w:r w:rsidRPr="002367B8">
              <w:rPr>
                <w:b/>
                <w:sz w:val="20"/>
                <w:lang w:val="en-IE"/>
              </w:rPr>
              <w:t>Method</w:t>
            </w:r>
          </w:p>
        </w:tc>
        <w:tc>
          <w:tcPr>
            <w:tcW w:w="8559" w:type="dxa"/>
            <w:gridSpan w:val="2"/>
            <w:tcBorders>
              <w:top w:val="single" w:sz="12" w:space="0" w:color="EC7C30"/>
              <w:left w:val="single" w:sz="6" w:space="0" w:color="EC7C30"/>
              <w:bottom w:val="single" w:sz="12" w:space="0" w:color="EC7C30"/>
              <w:right w:val="single" w:sz="12" w:space="0" w:color="EC7C30"/>
            </w:tcBorders>
            <w:vAlign w:val="center"/>
          </w:tcPr>
          <w:p w14:paraId="1BA6801A" w14:textId="482A1B5C" w:rsidR="00963FC0" w:rsidRPr="002367B8" w:rsidRDefault="00260C60" w:rsidP="00260C60">
            <w:pPr>
              <w:pStyle w:val="TableParagraph"/>
              <w:spacing w:line="225" w:lineRule="auto"/>
              <w:ind w:left="105" w:right="323"/>
              <w:jc w:val="left"/>
              <w:rPr>
                <w:sz w:val="20"/>
              </w:rPr>
            </w:pPr>
            <w:r w:rsidRPr="002367B8">
              <w:rPr>
                <w:sz w:val="20"/>
                <w:lang w:val="en-IE"/>
              </w:rPr>
              <w:t>Histology Processing. Diagnosis</w:t>
            </w:r>
            <w:r w:rsidR="003E21F1" w:rsidRPr="002367B8">
              <w:rPr>
                <w:sz w:val="20"/>
                <w:lang w:val="en-IE"/>
              </w:rPr>
              <w:t>.</w:t>
            </w:r>
          </w:p>
        </w:tc>
      </w:tr>
      <w:tr w:rsidR="00963FC0" w:rsidRPr="002367B8" w14:paraId="6E76DDF5" w14:textId="77777777" w:rsidTr="00276291">
        <w:trPr>
          <w:trHeight w:val="806"/>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0CDEBAEC" w14:textId="77777777" w:rsidR="00963FC0" w:rsidRPr="002367B8" w:rsidRDefault="00963FC0" w:rsidP="00276291">
            <w:pPr>
              <w:pStyle w:val="TableParagraph"/>
              <w:spacing w:before="146"/>
              <w:ind w:left="104"/>
              <w:jc w:val="left"/>
              <w:rPr>
                <w:b/>
                <w:sz w:val="20"/>
              </w:rPr>
            </w:pPr>
            <w:r w:rsidRPr="002367B8">
              <w:rPr>
                <w:b/>
                <w:sz w:val="20"/>
                <w:lang w:val="en-IE"/>
              </w:rPr>
              <w:t>Sample Requirements</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BE4D5"/>
          </w:tcPr>
          <w:p w14:paraId="42FCD645" w14:textId="12687CFB" w:rsidR="00260C60" w:rsidRPr="002367B8" w:rsidRDefault="00260C60" w:rsidP="00D3389E">
            <w:pPr>
              <w:pStyle w:val="TableParagraph"/>
              <w:numPr>
                <w:ilvl w:val="0"/>
                <w:numId w:val="16"/>
              </w:numPr>
              <w:spacing w:before="146"/>
              <w:jc w:val="left"/>
              <w:rPr>
                <w:sz w:val="20"/>
                <w:lang w:val="en-IE"/>
              </w:rPr>
            </w:pPr>
            <w:r w:rsidRPr="002367B8">
              <w:rPr>
                <w:sz w:val="20"/>
                <w:lang w:val="en-IE"/>
              </w:rPr>
              <w:t>The specimen container(s) must be adequately labelled</w:t>
            </w:r>
            <w:r w:rsidR="003E21F1" w:rsidRPr="002367B8">
              <w:rPr>
                <w:sz w:val="20"/>
                <w:lang w:val="en-IE"/>
              </w:rPr>
              <w:t>.</w:t>
            </w:r>
          </w:p>
          <w:p w14:paraId="57B5A48F" w14:textId="4D8F5385" w:rsidR="00963FC0" w:rsidRPr="002367B8" w:rsidRDefault="00260C60" w:rsidP="003E21F1">
            <w:pPr>
              <w:pStyle w:val="TableParagraph"/>
              <w:numPr>
                <w:ilvl w:val="0"/>
                <w:numId w:val="16"/>
              </w:numPr>
              <w:jc w:val="left"/>
              <w:rPr>
                <w:sz w:val="20"/>
              </w:rPr>
            </w:pPr>
            <w:r w:rsidRPr="002367B8">
              <w:rPr>
                <w:sz w:val="20"/>
                <w:lang w:val="en-IE"/>
              </w:rPr>
              <w:t>An adequately completed test request form must accompany the specimen</w:t>
            </w:r>
            <w:r w:rsidR="003E21F1" w:rsidRPr="002367B8">
              <w:rPr>
                <w:sz w:val="20"/>
                <w:lang w:val="en-IE"/>
              </w:rPr>
              <w:t>.</w:t>
            </w:r>
          </w:p>
        </w:tc>
      </w:tr>
      <w:tr w:rsidR="00963FC0" w:rsidRPr="002367B8" w14:paraId="122A7C7A" w14:textId="77777777" w:rsidTr="00144417">
        <w:trPr>
          <w:trHeight w:val="1277"/>
        </w:trPr>
        <w:tc>
          <w:tcPr>
            <w:tcW w:w="2147" w:type="dxa"/>
            <w:tcBorders>
              <w:top w:val="single" w:sz="12" w:space="0" w:color="EC7C30"/>
              <w:left w:val="single" w:sz="12" w:space="0" w:color="EC7C30"/>
              <w:bottom w:val="single" w:sz="12" w:space="0" w:color="EC7C30"/>
              <w:right w:val="single" w:sz="6" w:space="0" w:color="EC7C30"/>
            </w:tcBorders>
          </w:tcPr>
          <w:p w14:paraId="612E024D" w14:textId="77777777" w:rsidR="00963FC0" w:rsidRPr="002367B8" w:rsidRDefault="00963FC0" w:rsidP="00276291">
            <w:pPr>
              <w:pStyle w:val="TableParagraph"/>
              <w:spacing w:before="135"/>
              <w:ind w:left="104"/>
              <w:jc w:val="left"/>
              <w:rPr>
                <w:b/>
                <w:sz w:val="20"/>
              </w:rPr>
            </w:pPr>
            <w:r w:rsidRPr="002367B8">
              <w:rPr>
                <w:b/>
                <w:sz w:val="20"/>
                <w:lang w:val="en-IE"/>
              </w:rPr>
              <w:t>Setup Schedule</w:t>
            </w:r>
          </w:p>
        </w:tc>
        <w:tc>
          <w:tcPr>
            <w:tcW w:w="8559" w:type="dxa"/>
            <w:gridSpan w:val="2"/>
            <w:tcBorders>
              <w:top w:val="single" w:sz="12" w:space="0" w:color="EC7C30"/>
              <w:left w:val="single" w:sz="6" w:space="0" w:color="EC7C30"/>
              <w:bottom w:val="single" w:sz="12" w:space="0" w:color="EC7C30"/>
              <w:right w:val="single" w:sz="12" w:space="0" w:color="EC7C30"/>
            </w:tcBorders>
          </w:tcPr>
          <w:p w14:paraId="3D1B3F61" w14:textId="77777777" w:rsidR="00963FC0" w:rsidRPr="002367B8" w:rsidRDefault="00963FC0" w:rsidP="00144417">
            <w:pPr>
              <w:pStyle w:val="TableParagraph"/>
              <w:ind w:left="118"/>
              <w:jc w:val="left"/>
              <w:rPr>
                <w:sz w:val="20"/>
              </w:rPr>
            </w:pPr>
          </w:p>
          <w:tbl>
            <w:tblPr>
              <w:tblStyle w:val="TableGrid"/>
              <w:tblW w:w="3006" w:type="dxa"/>
              <w:tblInd w:w="118" w:type="dxa"/>
              <w:tblLook w:val="04A0" w:firstRow="1" w:lastRow="0" w:firstColumn="1" w:lastColumn="0" w:noHBand="0" w:noVBand="1"/>
            </w:tblPr>
            <w:tblGrid>
              <w:gridCol w:w="601"/>
              <w:gridCol w:w="601"/>
              <w:gridCol w:w="601"/>
              <w:gridCol w:w="602"/>
              <w:gridCol w:w="601"/>
            </w:tblGrid>
            <w:tr w:rsidR="00D3389E" w:rsidRPr="002367B8" w14:paraId="6D2229A9" w14:textId="77777777" w:rsidTr="00D3389E">
              <w:tc>
                <w:tcPr>
                  <w:tcW w:w="601" w:type="dxa"/>
                </w:tcPr>
                <w:p w14:paraId="595B4C4C" w14:textId="77777777" w:rsidR="00D3389E" w:rsidRPr="002367B8" w:rsidRDefault="00D3389E" w:rsidP="00276291">
                  <w:pPr>
                    <w:pStyle w:val="TableParagraph"/>
                    <w:spacing w:before="135"/>
                    <w:ind w:left="0"/>
                    <w:jc w:val="left"/>
                    <w:rPr>
                      <w:sz w:val="20"/>
                    </w:rPr>
                  </w:pPr>
                  <w:r w:rsidRPr="002367B8">
                    <w:rPr>
                      <w:sz w:val="20"/>
                      <w:lang w:val="en-IE"/>
                    </w:rPr>
                    <w:t>Mo</w:t>
                  </w:r>
                </w:p>
              </w:tc>
              <w:tc>
                <w:tcPr>
                  <w:tcW w:w="601" w:type="dxa"/>
                </w:tcPr>
                <w:p w14:paraId="1E8AD435" w14:textId="77777777" w:rsidR="00D3389E" w:rsidRPr="002367B8" w:rsidRDefault="00D3389E" w:rsidP="00276291">
                  <w:pPr>
                    <w:pStyle w:val="TableParagraph"/>
                    <w:spacing w:before="135"/>
                    <w:ind w:left="0"/>
                    <w:jc w:val="left"/>
                    <w:rPr>
                      <w:sz w:val="20"/>
                    </w:rPr>
                  </w:pPr>
                  <w:r w:rsidRPr="002367B8">
                    <w:rPr>
                      <w:sz w:val="20"/>
                      <w:lang w:val="en-IE"/>
                    </w:rPr>
                    <w:t>Tu</w:t>
                  </w:r>
                </w:p>
              </w:tc>
              <w:tc>
                <w:tcPr>
                  <w:tcW w:w="601" w:type="dxa"/>
                </w:tcPr>
                <w:p w14:paraId="4EFBAB80" w14:textId="77777777" w:rsidR="00D3389E" w:rsidRPr="002367B8" w:rsidRDefault="00D3389E" w:rsidP="00276291">
                  <w:pPr>
                    <w:pStyle w:val="TableParagraph"/>
                    <w:spacing w:before="135"/>
                    <w:ind w:left="0"/>
                    <w:jc w:val="left"/>
                    <w:rPr>
                      <w:sz w:val="20"/>
                    </w:rPr>
                  </w:pPr>
                  <w:r w:rsidRPr="002367B8">
                    <w:rPr>
                      <w:sz w:val="20"/>
                    </w:rPr>
                    <w:t>We</w:t>
                  </w:r>
                </w:p>
              </w:tc>
              <w:tc>
                <w:tcPr>
                  <w:tcW w:w="602" w:type="dxa"/>
                </w:tcPr>
                <w:p w14:paraId="27EF3AD2" w14:textId="77777777" w:rsidR="00D3389E" w:rsidRPr="002367B8" w:rsidRDefault="00D3389E" w:rsidP="00276291">
                  <w:pPr>
                    <w:pStyle w:val="TableParagraph"/>
                    <w:spacing w:before="135"/>
                    <w:ind w:left="0"/>
                    <w:jc w:val="left"/>
                    <w:rPr>
                      <w:sz w:val="20"/>
                    </w:rPr>
                  </w:pPr>
                  <w:r w:rsidRPr="002367B8">
                    <w:rPr>
                      <w:sz w:val="20"/>
                    </w:rPr>
                    <w:t>Th</w:t>
                  </w:r>
                </w:p>
              </w:tc>
              <w:tc>
                <w:tcPr>
                  <w:tcW w:w="601" w:type="dxa"/>
                </w:tcPr>
                <w:p w14:paraId="1FB064A8" w14:textId="77777777" w:rsidR="00D3389E" w:rsidRPr="002367B8" w:rsidRDefault="00D3389E" w:rsidP="00276291">
                  <w:pPr>
                    <w:pStyle w:val="TableParagraph"/>
                    <w:spacing w:before="135"/>
                    <w:ind w:left="0"/>
                    <w:jc w:val="left"/>
                    <w:rPr>
                      <w:sz w:val="20"/>
                    </w:rPr>
                  </w:pPr>
                  <w:r w:rsidRPr="002367B8">
                    <w:rPr>
                      <w:sz w:val="20"/>
                    </w:rPr>
                    <w:t>Fr</w:t>
                  </w:r>
                </w:p>
              </w:tc>
            </w:tr>
            <w:tr w:rsidR="00D3389E" w:rsidRPr="002367B8" w14:paraId="6A5028A6" w14:textId="77777777" w:rsidTr="00D3389E">
              <w:tc>
                <w:tcPr>
                  <w:tcW w:w="601" w:type="dxa"/>
                </w:tcPr>
                <w:p w14:paraId="52A53839" w14:textId="77777777" w:rsidR="00D3389E" w:rsidRPr="002367B8" w:rsidRDefault="00D3389E" w:rsidP="00276291">
                  <w:pPr>
                    <w:pStyle w:val="TableParagraph"/>
                    <w:spacing w:before="135"/>
                    <w:ind w:left="0"/>
                    <w:jc w:val="left"/>
                    <w:rPr>
                      <w:sz w:val="20"/>
                    </w:rPr>
                  </w:pPr>
                  <w:r w:rsidRPr="002367B8">
                    <w:rPr>
                      <w:noProof/>
                      <w:sz w:val="20"/>
                      <w14:ligatures w14:val="standardContextual"/>
                    </w:rPr>
                    <w:drawing>
                      <wp:inline distT="0" distB="0" distL="0" distR="0" wp14:anchorId="356553F9" wp14:editId="0B535798">
                        <wp:extent cx="178130" cy="178130"/>
                        <wp:effectExtent l="0" t="0" r="0" b="0"/>
                        <wp:docPr id="1892559547"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tcPr>
                <w:p w14:paraId="276AB80D" w14:textId="77777777" w:rsidR="00D3389E" w:rsidRPr="002367B8" w:rsidRDefault="00D3389E" w:rsidP="00276291">
                  <w:pPr>
                    <w:pStyle w:val="TableParagraph"/>
                    <w:spacing w:before="135"/>
                    <w:ind w:left="0"/>
                    <w:jc w:val="left"/>
                    <w:rPr>
                      <w:sz w:val="20"/>
                    </w:rPr>
                  </w:pPr>
                  <w:r w:rsidRPr="002367B8">
                    <w:rPr>
                      <w:noProof/>
                      <w:sz w:val="20"/>
                      <w14:ligatures w14:val="standardContextual"/>
                    </w:rPr>
                    <w:drawing>
                      <wp:inline distT="0" distB="0" distL="0" distR="0" wp14:anchorId="1754176C" wp14:editId="10133C5D">
                        <wp:extent cx="178130" cy="178130"/>
                        <wp:effectExtent l="0" t="0" r="0" b="0"/>
                        <wp:docPr id="676938647"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tcPr>
                <w:p w14:paraId="4423A04A" w14:textId="77777777" w:rsidR="00D3389E" w:rsidRPr="002367B8" w:rsidRDefault="00D3389E" w:rsidP="00276291">
                  <w:pPr>
                    <w:pStyle w:val="TableParagraph"/>
                    <w:spacing w:before="135"/>
                    <w:ind w:left="0"/>
                    <w:jc w:val="left"/>
                    <w:rPr>
                      <w:sz w:val="20"/>
                    </w:rPr>
                  </w:pPr>
                  <w:r w:rsidRPr="002367B8">
                    <w:rPr>
                      <w:noProof/>
                      <w:sz w:val="20"/>
                      <w14:ligatures w14:val="standardContextual"/>
                    </w:rPr>
                    <w:drawing>
                      <wp:inline distT="0" distB="0" distL="0" distR="0" wp14:anchorId="4CFF831E" wp14:editId="0155ECBF">
                        <wp:extent cx="178130" cy="178130"/>
                        <wp:effectExtent l="0" t="0" r="0" b="0"/>
                        <wp:docPr id="1520106535"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2" w:type="dxa"/>
                </w:tcPr>
                <w:p w14:paraId="25C9215C" w14:textId="77777777" w:rsidR="00D3389E" w:rsidRPr="002367B8" w:rsidRDefault="00D3389E" w:rsidP="00276291">
                  <w:pPr>
                    <w:pStyle w:val="TableParagraph"/>
                    <w:spacing w:before="135"/>
                    <w:ind w:left="0"/>
                    <w:jc w:val="left"/>
                    <w:rPr>
                      <w:sz w:val="20"/>
                    </w:rPr>
                  </w:pPr>
                  <w:r w:rsidRPr="002367B8">
                    <w:rPr>
                      <w:noProof/>
                      <w:sz w:val="20"/>
                      <w14:ligatures w14:val="standardContextual"/>
                    </w:rPr>
                    <w:drawing>
                      <wp:inline distT="0" distB="0" distL="0" distR="0" wp14:anchorId="5867FC81" wp14:editId="284EC5A5">
                        <wp:extent cx="178130" cy="178130"/>
                        <wp:effectExtent l="0" t="0" r="0" b="0"/>
                        <wp:docPr id="1720445854"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tcPr>
                <w:p w14:paraId="30117E2B" w14:textId="77777777" w:rsidR="00D3389E" w:rsidRPr="002367B8" w:rsidRDefault="00D3389E" w:rsidP="00276291">
                  <w:pPr>
                    <w:pStyle w:val="TableParagraph"/>
                    <w:spacing w:before="135"/>
                    <w:ind w:left="0"/>
                    <w:jc w:val="left"/>
                    <w:rPr>
                      <w:sz w:val="20"/>
                    </w:rPr>
                  </w:pPr>
                  <w:r w:rsidRPr="002367B8">
                    <w:rPr>
                      <w:noProof/>
                      <w:sz w:val="20"/>
                      <w14:ligatures w14:val="standardContextual"/>
                    </w:rPr>
                    <w:drawing>
                      <wp:inline distT="0" distB="0" distL="0" distR="0" wp14:anchorId="710115A4" wp14:editId="51A83873">
                        <wp:extent cx="178130" cy="178130"/>
                        <wp:effectExtent l="0" t="0" r="0" b="0"/>
                        <wp:docPr id="218355274"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r>
          </w:tbl>
          <w:p w14:paraId="20345195" w14:textId="77777777" w:rsidR="00963FC0" w:rsidRPr="002367B8" w:rsidRDefault="00963FC0" w:rsidP="00144417">
            <w:pPr>
              <w:pStyle w:val="TableParagraph"/>
              <w:ind w:left="0"/>
              <w:jc w:val="left"/>
              <w:rPr>
                <w:sz w:val="20"/>
              </w:rPr>
            </w:pPr>
            <w:r w:rsidRPr="002367B8">
              <w:rPr>
                <w:sz w:val="20"/>
              </w:rPr>
              <w:t xml:space="preserve">  </w:t>
            </w:r>
          </w:p>
        </w:tc>
      </w:tr>
      <w:tr w:rsidR="00963FC0" w:rsidRPr="002367B8" w14:paraId="16287FEC" w14:textId="77777777" w:rsidTr="00276291">
        <w:trPr>
          <w:trHeight w:val="540"/>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02F60268" w14:textId="77777777" w:rsidR="00963FC0" w:rsidRPr="002367B8" w:rsidRDefault="00963FC0" w:rsidP="00276291">
            <w:pPr>
              <w:pStyle w:val="TableParagraph"/>
              <w:spacing w:before="144"/>
              <w:ind w:left="104"/>
              <w:jc w:val="left"/>
              <w:rPr>
                <w:b/>
                <w:sz w:val="20"/>
              </w:rPr>
            </w:pPr>
            <w:r w:rsidRPr="002367B8">
              <w:rPr>
                <w:b/>
                <w:sz w:val="20"/>
                <w:lang w:val="en-IE"/>
              </w:rPr>
              <w:t>Stability</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BE4D5"/>
            <w:vAlign w:val="center"/>
          </w:tcPr>
          <w:p w14:paraId="32C6F818" w14:textId="74559BE7" w:rsidR="00963FC0" w:rsidRPr="002367B8" w:rsidRDefault="00D3389E" w:rsidP="00D3389E">
            <w:pPr>
              <w:pStyle w:val="TableParagraph"/>
              <w:numPr>
                <w:ilvl w:val="0"/>
                <w:numId w:val="17"/>
              </w:numPr>
              <w:jc w:val="left"/>
              <w:rPr>
                <w:sz w:val="20"/>
              </w:rPr>
            </w:pPr>
            <w:r w:rsidRPr="002367B8">
              <w:rPr>
                <w:sz w:val="20"/>
                <w:lang w:val="en-IE"/>
              </w:rPr>
              <w:t>Specimen(s) are stable at room temperature once fixed in 10% neutral buffered formalin</w:t>
            </w:r>
            <w:r w:rsidR="003E21F1" w:rsidRPr="002367B8">
              <w:rPr>
                <w:sz w:val="20"/>
                <w:lang w:val="en-IE"/>
              </w:rPr>
              <w:t>.</w:t>
            </w:r>
          </w:p>
        </w:tc>
      </w:tr>
      <w:tr w:rsidR="00963FC0" w:rsidRPr="002367B8" w14:paraId="43312809" w14:textId="77777777" w:rsidTr="00276291">
        <w:trPr>
          <w:trHeight w:val="521"/>
        </w:trPr>
        <w:tc>
          <w:tcPr>
            <w:tcW w:w="2147" w:type="dxa"/>
            <w:tcBorders>
              <w:top w:val="single" w:sz="12" w:space="0" w:color="EC7C30"/>
              <w:left w:val="single" w:sz="12" w:space="0" w:color="EC7C30"/>
              <w:bottom w:val="single" w:sz="12" w:space="0" w:color="EC7C30"/>
              <w:right w:val="single" w:sz="6" w:space="0" w:color="EC7C30"/>
            </w:tcBorders>
          </w:tcPr>
          <w:p w14:paraId="2AC04AFD" w14:textId="77777777" w:rsidR="00963FC0" w:rsidRPr="002367B8" w:rsidRDefault="00963FC0" w:rsidP="00276291">
            <w:pPr>
              <w:pStyle w:val="TableParagraph"/>
              <w:spacing w:before="135"/>
              <w:ind w:left="104"/>
              <w:jc w:val="left"/>
              <w:rPr>
                <w:b/>
                <w:sz w:val="20"/>
              </w:rPr>
            </w:pPr>
            <w:r w:rsidRPr="002367B8">
              <w:rPr>
                <w:b/>
                <w:sz w:val="20"/>
                <w:lang w:val="en-IE"/>
              </w:rPr>
              <w:t>Turnaround time*</w:t>
            </w:r>
          </w:p>
        </w:tc>
        <w:tc>
          <w:tcPr>
            <w:tcW w:w="8559" w:type="dxa"/>
            <w:gridSpan w:val="2"/>
            <w:tcBorders>
              <w:top w:val="single" w:sz="12" w:space="0" w:color="EC7C30"/>
              <w:left w:val="single" w:sz="6" w:space="0" w:color="EC7C30"/>
              <w:bottom w:val="single" w:sz="12" w:space="0" w:color="EC7C30"/>
              <w:right w:val="single" w:sz="12" w:space="0" w:color="EC7C30"/>
            </w:tcBorders>
          </w:tcPr>
          <w:p w14:paraId="4C354308" w14:textId="134ADA2B" w:rsidR="00D3389E" w:rsidRPr="002367B8" w:rsidRDefault="00D3389E" w:rsidP="00D3389E">
            <w:pPr>
              <w:pStyle w:val="TableParagraph"/>
              <w:numPr>
                <w:ilvl w:val="0"/>
                <w:numId w:val="17"/>
              </w:numPr>
              <w:spacing w:before="135"/>
              <w:jc w:val="left"/>
              <w:rPr>
                <w:sz w:val="20"/>
                <w:lang w:val="en-IE"/>
              </w:rPr>
            </w:pPr>
            <w:r w:rsidRPr="002367B8">
              <w:rPr>
                <w:sz w:val="20"/>
                <w:lang w:val="en-IE"/>
              </w:rPr>
              <w:t>Up to 10 working days routine specimens</w:t>
            </w:r>
            <w:r w:rsidR="003E21F1" w:rsidRPr="002367B8">
              <w:rPr>
                <w:sz w:val="20"/>
                <w:lang w:val="en-IE"/>
              </w:rPr>
              <w:t>.</w:t>
            </w:r>
          </w:p>
          <w:p w14:paraId="3259707C" w14:textId="39A050CE" w:rsidR="00D3389E" w:rsidRPr="002367B8" w:rsidRDefault="00D3389E" w:rsidP="00D3389E">
            <w:pPr>
              <w:pStyle w:val="TableParagraph"/>
              <w:numPr>
                <w:ilvl w:val="0"/>
                <w:numId w:val="17"/>
              </w:numPr>
              <w:spacing w:before="135"/>
              <w:jc w:val="left"/>
              <w:rPr>
                <w:sz w:val="20"/>
                <w:lang w:val="en-IE"/>
              </w:rPr>
            </w:pPr>
            <w:r w:rsidRPr="002367B8">
              <w:rPr>
                <w:sz w:val="20"/>
                <w:lang w:val="en-IE"/>
              </w:rPr>
              <w:t>Up to 15 working days dermatology specimens</w:t>
            </w:r>
            <w:r w:rsidR="003E21F1" w:rsidRPr="002367B8">
              <w:rPr>
                <w:sz w:val="20"/>
                <w:lang w:val="en-IE"/>
              </w:rPr>
              <w:t>.</w:t>
            </w:r>
          </w:p>
          <w:p w14:paraId="2E09A5FA" w14:textId="5648B69E" w:rsidR="00963FC0" w:rsidRPr="002367B8" w:rsidRDefault="00D3389E" w:rsidP="00D3389E">
            <w:pPr>
              <w:pStyle w:val="TableParagraph"/>
              <w:numPr>
                <w:ilvl w:val="0"/>
                <w:numId w:val="17"/>
              </w:numPr>
              <w:spacing w:before="135" w:after="240"/>
              <w:jc w:val="left"/>
              <w:rPr>
                <w:sz w:val="20"/>
              </w:rPr>
            </w:pPr>
            <w:r w:rsidRPr="002367B8">
              <w:rPr>
                <w:sz w:val="20"/>
                <w:lang w:val="en-IE"/>
              </w:rPr>
              <w:t>Up to 7 days for urgent specimens</w:t>
            </w:r>
            <w:r w:rsidR="003E21F1" w:rsidRPr="002367B8">
              <w:rPr>
                <w:sz w:val="20"/>
                <w:lang w:val="en-IE"/>
              </w:rPr>
              <w:t>.</w:t>
            </w:r>
          </w:p>
        </w:tc>
      </w:tr>
      <w:tr w:rsidR="00037E0A" w:rsidRPr="002367B8" w14:paraId="2E76F7FA" w14:textId="77777777" w:rsidTr="00571A44">
        <w:trPr>
          <w:trHeight w:val="389"/>
        </w:trPr>
        <w:tc>
          <w:tcPr>
            <w:tcW w:w="2147" w:type="dxa"/>
            <w:vMerge w:val="restart"/>
            <w:tcBorders>
              <w:top w:val="single" w:sz="12" w:space="0" w:color="EC7C30"/>
              <w:left w:val="single" w:sz="12" w:space="0" w:color="EC7C30"/>
              <w:right w:val="single" w:sz="6" w:space="0" w:color="EC7C30"/>
            </w:tcBorders>
            <w:shd w:val="clear" w:color="auto" w:fill="FAE2D5" w:themeFill="accent2" w:themeFillTint="33"/>
          </w:tcPr>
          <w:p w14:paraId="7488DC33" w14:textId="2C01EC05" w:rsidR="00037E0A" w:rsidRPr="002367B8" w:rsidRDefault="00037E0A" w:rsidP="00571A44">
            <w:pPr>
              <w:pStyle w:val="TableParagraph"/>
              <w:ind w:left="104"/>
              <w:jc w:val="left"/>
              <w:rPr>
                <w:b/>
                <w:sz w:val="20"/>
                <w:lang w:val="en-IE"/>
              </w:rPr>
            </w:pPr>
            <w:r w:rsidRPr="002367B8">
              <w:rPr>
                <w:b/>
                <w:sz w:val="20"/>
                <w:lang w:val="en-IE"/>
              </w:rPr>
              <w:t>Hazards</w:t>
            </w:r>
          </w:p>
        </w:tc>
        <w:tc>
          <w:tcPr>
            <w:tcW w:w="4279"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79553251" w14:textId="42F5A9EE" w:rsidR="00037E0A" w:rsidRPr="002367B8" w:rsidRDefault="00037E0A" w:rsidP="00571A44">
            <w:pPr>
              <w:pStyle w:val="TableParagraph"/>
              <w:ind w:left="126"/>
              <w:jc w:val="left"/>
              <w:rPr>
                <w:b/>
                <w:bCs/>
                <w:color w:val="FFFFFF" w:themeColor="background1"/>
                <w:sz w:val="20"/>
                <w:lang w:val="en-IE"/>
              </w:rPr>
            </w:pPr>
            <w:r w:rsidRPr="002367B8">
              <w:rPr>
                <w:b/>
                <w:bCs/>
                <w:color w:val="FFFFFF" w:themeColor="background1"/>
                <w:sz w:val="20"/>
                <w:lang w:val="en-IE"/>
              </w:rPr>
              <w:t>Biological</w:t>
            </w:r>
          </w:p>
        </w:tc>
        <w:tc>
          <w:tcPr>
            <w:tcW w:w="4280"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4174874A" w14:textId="0CF41EDC" w:rsidR="00037E0A" w:rsidRPr="002367B8" w:rsidRDefault="00037E0A" w:rsidP="00571A44">
            <w:pPr>
              <w:pStyle w:val="TableParagraph"/>
              <w:ind w:left="126"/>
              <w:jc w:val="left"/>
              <w:rPr>
                <w:b/>
                <w:bCs/>
                <w:color w:val="FFFFFF" w:themeColor="background1"/>
                <w:sz w:val="20"/>
                <w:lang w:val="en-IE"/>
              </w:rPr>
            </w:pPr>
            <w:r w:rsidRPr="002367B8">
              <w:rPr>
                <w:b/>
                <w:bCs/>
                <w:color w:val="FFFFFF" w:themeColor="background1"/>
                <w:sz w:val="20"/>
                <w:lang w:val="en-IE"/>
              </w:rPr>
              <w:t>Chemical</w:t>
            </w:r>
          </w:p>
        </w:tc>
      </w:tr>
      <w:tr w:rsidR="00037E0A" w:rsidRPr="002367B8" w14:paraId="0458EB14" w14:textId="77777777" w:rsidTr="00571A44">
        <w:trPr>
          <w:trHeight w:val="578"/>
        </w:trPr>
        <w:tc>
          <w:tcPr>
            <w:tcW w:w="2147" w:type="dxa"/>
            <w:vMerge/>
            <w:tcBorders>
              <w:left w:val="single" w:sz="12" w:space="0" w:color="EC7C30"/>
              <w:right w:val="single" w:sz="6" w:space="0" w:color="EC7C30"/>
            </w:tcBorders>
            <w:shd w:val="clear" w:color="auto" w:fill="FAE2D5" w:themeFill="accent2" w:themeFillTint="33"/>
          </w:tcPr>
          <w:p w14:paraId="0F5C7BF9" w14:textId="77777777" w:rsidR="00037E0A" w:rsidRPr="002367B8" w:rsidRDefault="00037E0A" w:rsidP="00571A44">
            <w:pPr>
              <w:pStyle w:val="TableParagraph"/>
              <w:ind w:left="104"/>
              <w:jc w:val="left"/>
              <w:rPr>
                <w:b/>
                <w:sz w:val="20"/>
                <w:lang w:val="en-IE"/>
              </w:rPr>
            </w:pPr>
          </w:p>
        </w:tc>
        <w:tc>
          <w:tcPr>
            <w:tcW w:w="4279"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484333A6" w14:textId="3E92A5B0" w:rsidR="00037E0A" w:rsidRPr="002367B8" w:rsidRDefault="00037E0A" w:rsidP="00571A44">
            <w:pPr>
              <w:pStyle w:val="ListParagraph"/>
              <w:numPr>
                <w:ilvl w:val="0"/>
                <w:numId w:val="17"/>
              </w:numPr>
              <w:spacing w:after="0"/>
              <w:ind w:left="533"/>
              <w:rPr>
                <w:rFonts w:ascii="Arial" w:eastAsia="Arial" w:hAnsi="Arial" w:cs="Arial"/>
                <w:kern w:val="0"/>
                <w:sz w:val="20"/>
                <w:szCs w:val="22"/>
                <w14:ligatures w14:val="none"/>
              </w:rPr>
            </w:pPr>
            <w:r w:rsidRPr="002367B8">
              <w:rPr>
                <w:rFonts w:ascii="Arial" w:eastAsia="Arial" w:hAnsi="Arial" w:cs="Arial"/>
                <w:kern w:val="0"/>
                <w:sz w:val="20"/>
                <w:szCs w:val="22"/>
                <w14:ligatures w14:val="none"/>
              </w:rPr>
              <w:t>Fixed and Unfixed Human Tissue and Fluid</w:t>
            </w:r>
            <w:r w:rsidR="003E21F1" w:rsidRPr="002367B8">
              <w:rPr>
                <w:rFonts w:ascii="Arial" w:eastAsia="Arial" w:hAnsi="Arial" w:cs="Arial"/>
                <w:kern w:val="0"/>
                <w:sz w:val="20"/>
                <w:szCs w:val="22"/>
                <w14:ligatures w14:val="none"/>
              </w:rPr>
              <w:t>.</w:t>
            </w:r>
          </w:p>
        </w:tc>
        <w:tc>
          <w:tcPr>
            <w:tcW w:w="4280"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6A0CB3C1" w14:textId="1AEB260F" w:rsidR="00037E0A" w:rsidRPr="002367B8" w:rsidRDefault="00037E0A" w:rsidP="00571A44">
            <w:pPr>
              <w:pStyle w:val="TableParagraph"/>
              <w:numPr>
                <w:ilvl w:val="0"/>
                <w:numId w:val="17"/>
              </w:numPr>
              <w:ind w:left="508"/>
              <w:jc w:val="left"/>
              <w:rPr>
                <w:sz w:val="20"/>
                <w:lang w:val="en-IE"/>
              </w:rPr>
            </w:pPr>
            <w:r w:rsidRPr="002367B8">
              <w:rPr>
                <w:sz w:val="20"/>
                <w:szCs w:val="20"/>
              </w:rPr>
              <w:t>Formalin</w:t>
            </w:r>
            <w:r w:rsidR="003E21F1" w:rsidRPr="002367B8">
              <w:rPr>
                <w:sz w:val="20"/>
                <w:szCs w:val="20"/>
              </w:rPr>
              <w:t>.</w:t>
            </w:r>
          </w:p>
        </w:tc>
      </w:tr>
      <w:tr w:rsidR="00037E0A" w:rsidRPr="002367B8" w14:paraId="56F9CDE0" w14:textId="77777777" w:rsidTr="00571A44">
        <w:trPr>
          <w:trHeight w:val="502"/>
        </w:trPr>
        <w:tc>
          <w:tcPr>
            <w:tcW w:w="2147" w:type="dxa"/>
            <w:vMerge/>
            <w:tcBorders>
              <w:left w:val="single" w:sz="12" w:space="0" w:color="EC7C30"/>
              <w:bottom w:val="single" w:sz="12" w:space="0" w:color="EC7C30"/>
              <w:right w:val="single" w:sz="6" w:space="0" w:color="EC7C30"/>
            </w:tcBorders>
            <w:shd w:val="clear" w:color="auto" w:fill="FAE2D5" w:themeFill="accent2" w:themeFillTint="33"/>
          </w:tcPr>
          <w:p w14:paraId="623F0A52" w14:textId="77777777" w:rsidR="00037E0A" w:rsidRPr="002367B8" w:rsidRDefault="00037E0A" w:rsidP="00571A44">
            <w:pPr>
              <w:pStyle w:val="TableParagraph"/>
              <w:ind w:left="104"/>
              <w:jc w:val="left"/>
              <w:rPr>
                <w:b/>
                <w:sz w:val="20"/>
                <w:lang w:val="en-IE"/>
              </w:rPr>
            </w:pPr>
          </w:p>
        </w:tc>
        <w:tc>
          <w:tcPr>
            <w:tcW w:w="4279"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7A93208B" w14:textId="58269100" w:rsidR="00037E0A" w:rsidRPr="002367B8" w:rsidRDefault="00037E0A" w:rsidP="00571A44">
            <w:pPr>
              <w:pStyle w:val="TableParagraph"/>
              <w:numPr>
                <w:ilvl w:val="0"/>
                <w:numId w:val="17"/>
              </w:numPr>
              <w:ind w:left="533"/>
              <w:jc w:val="left"/>
              <w:rPr>
                <w:sz w:val="20"/>
                <w:lang w:val="en-IE"/>
              </w:rPr>
            </w:pPr>
            <w:r w:rsidRPr="002367B8">
              <w:rPr>
                <w:sz w:val="20"/>
                <w:szCs w:val="20"/>
              </w:rPr>
              <w:t>Local precautions should be followed</w:t>
            </w:r>
          </w:p>
        </w:tc>
        <w:tc>
          <w:tcPr>
            <w:tcW w:w="4280"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277BE480" w14:textId="5A95A3FC" w:rsidR="00037E0A" w:rsidRPr="002367B8" w:rsidRDefault="00037E0A" w:rsidP="00571A44">
            <w:pPr>
              <w:pStyle w:val="TableParagraph"/>
              <w:numPr>
                <w:ilvl w:val="0"/>
                <w:numId w:val="17"/>
              </w:numPr>
              <w:ind w:left="508"/>
              <w:jc w:val="left"/>
              <w:rPr>
                <w:sz w:val="20"/>
                <w:lang w:val="en-IE"/>
              </w:rPr>
            </w:pPr>
            <w:r w:rsidRPr="002367B8">
              <w:rPr>
                <w:sz w:val="20"/>
                <w:szCs w:val="20"/>
              </w:rPr>
              <w:t>Local precautions should be followed</w:t>
            </w:r>
          </w:p>
        </w:tc>
      </w:tr>
    </w:tbl>
    <w:p w14:paraId="3CA3F474" w14:textId="74F6E160" w:rsidR="008827E8" w:rsidRPr="002367B8" w:rsidRDefault="008827E8" w:rsidP="00E37C8F">
      <w:pPr>
        <w:spacing w:after="0"/>
        <w:rPr>
          <w:rFonts w:ascii="Arial" w:hAnsi="Arial" w:cs="Arial"/>
          <w:b/>
          <w:bCs/>
          <w:color w:val="003883"/>
          <w:spacing w:val="-2"/>
          <w:sz w:val="32"/>
          <w:szCs w:val="32"/>
        </w:rPr>
      </w:pPr>
      <w:r w:rsidRPr="002367B8">
        <w:rPr>
          <w:rFonts w:ascii="Arial" w:hAnsi="Arial" w:cs="Arial"/>
          <w:b/>
          <w:bCs/>
          <w:noProof/>
          <w:color w:val="003883"/>
          <w:sz w:val="32"/>
          <w:szCs w:val="32"/>
        </w:rPr>
        <w:lastRenderedPageBreak/>
        <mc:AlternateContent>
          <mc:Choice Requires="wps">
            <w:drawing>
              <wp:anchor distT="0" distB="0" distL="114300" distR="114300" simplePos="0" relativeHeight="251658277" behindDoc="0" locked="0" layoutInCell="1" allowOverlap="1" wp14:anchorId="06B32163" wp14:editId="21148578">
                <wp:simplePos x="0" y="0"/>
                <wp:positionH relativeFrom="column">
                  <wp:posOffset>2148650</wp:posOffset>
                </wp:positionH>
                <wp:positionV relativeFrom="paragraph">
                  <wp:posOffset>86995</wp:posOffset>
                </wp:positionV>
                <wp:extent cx="5116195" cy="52705"/>
                <wp:effectExtent l="0" t="0" r="8255" b="4445"/>
                <wp:wrapNone/>
                <wp:docPr id="1261893584" name="Graphic 74"/>
                <wp:cNvGraphicFramePr/>
                <a:graphic xmlns:a="http://schemas.openxmlformats.org/drawingml/2006/main">
                  <a:graphicData uri="http://schemas.microsoft.com/office/word/2010/wordprocessingShape">
                    <wps:wsp>
                      <wps:cNvSpPr/>
                      <wps:spPr>
                        <a:xfrm>
                          <a:off x="0" y="0"/>
                          <a:ext cx="5116195"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60A3B0A" id="Graphic 74" o:spid="_x0000_s1026" style="position:absolute;margin-left:169.2pt;margin-top:6.85pt;width:402.85pt;height:4.1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" path="m,52632r3867208,l3867208,,,,,52632xe" fillcolor="#ed7c4e" stroked="f">
                <v:path arrowok="t"/>
              </v:shape>
            </w:pict>
          </mc:Fallback>
        </mc:AlternateContent>
      </w:r>
      <w:r w:rsidRPr="002367B8">
        <w:rPr>
          <w:rFonts w:ascii="Arial" w:hAnsi="Arial" w:cs="Arial"/>
          <w:b/>
          <w:bCs/>
          <w:noProof/>
          <w:color w:val="003883"/>
          <w:sz w:val="32"/>
          <w:szCs w:val="32"/>
        </w:rPr>
        <w:drawing>
          <wp:anchor distT="0" distB="0" distL="114300" distR="114300" simplePos="0" relativeHeight="251658278" behindDoc="0" locked="0" layoutInCell="1" allowOverlap="1" wp14:anchorId="2B511068" wp14:editId="5FEF2804">
            <wp:simplePos x="0" y="0"/>
            <wp:positionH relativeFrom="column">
              <wp:posOffset>6232525</wp:posOffset>
            </wp:positionH>
            <wp:positionV relativeFrom="paragraph">
              <wp:posOffset>-255905</wp:posOffset>
            </wp:positionV>
            <wp:extent cx="737235" cy="737235"/>
            <wp:effectExtent l="0" t="0" r="5715" b="5715"/>
            <wp:wrapNone/>
            <wp:docPr id="915218080" name="Image 75" descr="A white outline of a microscope&#10;&#10;AI-generated content may be incorrect."/>
            <wp:cNvGraphicFramePr/>
            <a:graphic xmlns:a="http://schemas.openxmlformats.org/drawingml/2006/main">
              <a:graphicData uri="http://schemas.openxmlformats.org/drawingml/2006/picture">
                <pic:pic xmlns:pic="http://schemas.openxmlformats.org/drawingml/2006/picture">
                  <pic:nvPicPr>
                    <pic:cNvPr id="1853535328" name="Image 75" descr="A white outline of a microscope&#10;&#10;AI-generated content may be incorrect."/>
                    <pic:cNvPicPr/>
                  </pic:nvPicPr>
                  <pic:blipFill>
                    <a:blip r:embed="rId13" cstate="print"/>
                    <a:stretch>
                      <a:fillRect/>
                    </a:stretch>
                  </pic:blipFill>
                  <pic:spPr>
                    <a:xfrm>
                      <a:off x="0" y="0"/>
                      <a:ext cx="737235" cy="737235"/>
                    </a:xfrm>
                    <a:prstGeom prst="rect">
                      <a:avLst/>
                    </a:prstGeom>
                  </pic:spPr>
                </pic:pic>
              </a:graphicData>
            </a:graphic>
          </wp:anchor>
        </w:drawing>
      </w:r>
      <w:r w:rsidRPr="002367B8">
        <w:rPr>
          <w:rFonts w:ascii="Arial" w:hAnsi="Arial" w:cs="Arial"/>
          <w:b/>
          <w:bCs/>
          <w:noProof/>
          <w:color w:val="003883"/>
          <w:sz w:val="32"/>
          <w:szCs w:val="32"/>
        </w:rPr>
        <mc:AlternateContent>
          <mc:Choice Requires="wps">
            <w:drawing>
              <wp:anchor distT="0" distB="0" distL="0" distR="0" simplePos="0" relativeHeight="251658276" behindDoc="0" locked="0" layoutInCell="1" allowOverlap="1" wp14:anchorId="74DF112B" wp14:editId="2CA29828">
                <wp:simplePos x="0" y="0"/>
                <wp:positionH relativeFrom="page">
                  <wp:posOffset>3810</wp:posOffset>
                </wp:positionH>
                <wp:positionV relativeFrom="paragraph">
                  <wp:posOffset>86669</wp:posOffset>
                </wp:positionV>
                <wp:extent cx="304165" cy="52705"/>
                <wp:effectExtent l="0" t="0" r="635" b="4445"/>
                <wp:wrapNone/>
                <wp:docPr id="167793612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705A849" id="Graphic 72" o:spid="_x0000_s1026" style="position:absolute;margin-left:.3pt;margin-top:6.8pt;width:23.95pt;height:4.15pt;z-index:2518077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" path="m,52632r289501,l289501,,,,,52632xe" fillcolor="#ed7c4e" stroked="f">
                <v:path arrowok="t"/>
                <w10:wrap anchorx="page"/>
              </v:shape>
            </w:pict>
          </mc:Fallback>
        </mc:AlternateContent>
      </w:r>
      <w:r w:rsidRPr="002367B8">
        <w:rPr>
          <w:rFonts w:ascii="Arial" w:hAnsi="Arial" w:cs="Arial"/>
          <w:b/>
          <w:bCs/>
          <w:color w:val="003883"/>
          <w:sz w:val="32"/>
          <w:szCs w:val="32"/>
        </w:rPr>
        <w:t>TEST INFORMATION</w:t>
      </w:r>
    </w:p>
    <w:p w14:paraId="78E5D39D" w14:textId="77777777" w:rsidR="008827E8" w:rsidRPr="002367B8" w:rsidRDefault="008827E8" w:rsidP="008827E8">
      <w:pPr>
        <w:rPr>
          <w:rFonts w:ascii="Arial" w:hAnsi="Arial" w:cs="Arial"/>
        </w:rPr>
      </w:pPr>
    </w:p>
    <w:tbl>
      <w:tblPr>
        <w:tblW w:w="0" w:type="auto"/>
        <w:tblInd w:w="-1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147"/>
        <w:gridCol w:w="4279"/>
        <w:gridCol w:w="4280"/>
      </w:tblGrid>
      <w:tr w:rsidR="008827E8" w:rsidRPr="002367B8" w14:paraId="68907810" w14:textId="77777777" w:rsidTr="00276291">
        <w:trPr>
          <w:trHeight w:val="374"/>
        </w:trPr>
        <w:tc>
          <w:tcPr>
            <w:tcW w:w="10706" w:type="dxa"/>
            <w:gridSpan w:val="3"/>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C7C30"/>
          </w:tcPr>
          <w:p w14:paraId="23F42732" w14:textId="2D4BCAFC" w:rsidR="008827E8" w:rsidRPr="002367B8" w:rsidRDefault="008827E8" w:rsidP="00276291">
            <w:pPr>
              <w:pStyle w:val="Heading2"/>
              <w:jc w:val="center"/>
              <w:rPr>
                <w:rFonts w:ascii="Arial" w:hAnsi="Arial" w:cs="Arial"/>
                <w:b/>
                <w:bCs/>
                <w:color w:val="FFFFFF" w:themeColor="background1"/>
              </w:rPr>
            </w:pPr>
            <w:bookmarkStart w:id="11" w:name="_Toc204940516"/>
            <w:r w:rsidRPr="002367B8">
              <w:rPr>
                <w:rFonts w:ascii="Arial" w:hAnsi="Arial" w:cs="Arial"/>
                <w:b/>
                <w:bCs/>
                <w:color w:val="FFFFFF" w:themeColor="background1"/>
                <w:spacing w:val="-2"/>
              </w:rPr>
              <w:t>SPECIAL STAINS</w:t>
            </w:r>
            <w:bookmarkEnd w:id="11"/>
          </w:p>
        </w:tc>
      </w:tr>
      <w:tr w:rsidR="008827E8" w:rsidRPr="002367B8" w14:paraId="4CBB9068" w14:textId="77777777" w:rsidTr="00276291">
        <w:trPr>
          <w:trHeight w:val="483"/>
        </w:trPr>
        <w:tc>
          <w:tcPr>
            <w:tcW w:w="10706" w:type="dxa"/>
            <w:gridSpan w:val="3"/>
            <w:tcBorders>
              <w:top w:val="single" w:sz="4" w:space="0" w:color="E97132" w:themeColor="accent2"/>
              <w:left w:val="single" w:sz="12" w:space="0" w:color="EC7C30"/>
              <w:bottom w:val="single" w:sz="12" w:space="0" w:color="EC7C30"/>
              <w:right w:val="single" w:sz="12" w:space="0" w:color="EC7C30"/>
            </w:tcBorders>
            <w:shd w:val="clear" w:color="auto" w:fill="FBE4D5"/>
          </w:tcPr>
          <w:p w14:paraId="53E9D5CA" w14:textId="097FEBE5" w:rsidR="008827E8" w:rsidRPr="002367B8" w:rsidRDefault="008827E8" w:rsidP="00276291">
            <w:pPr>
              <w:pStyle w:val="TableParagraph"/>
              <w:spacing w:before="119" w:after="240"/>
              <w:ind w:left="120" w:right="197"/>
              <w:jc w:val="left"/>
              <w:rPr>
                <w:bCs/>
                <w:sz w:val="20"/>
                <w:lang w:val="en-IE"/>
              </w:rPr>
            </w:pPr>
            <w:r w:rsidRPr="002367B8">
              <w:rPr>
                <w:bCs/>
                <w:sz w:val="20"/>
                <w:lang w:val="en-IE"/>
              </w:rPr>
              <w:t>Unlike routine H&amp;E staining that is either progressive or regressive, special stains require different techniques that are based on simple chemical reactions such as acid-base chemistry and oxidation reduction. After a tissue specimen has been examined with Haematoxylin and Eosin, a special stain is applied to a sample for a more in–depth evaluation and allows target substances and foreign elements to be identified. This includes components in tissue sections, based on their: chemical, biological and pathological character for example, lipids, calcium, carbohydrates, nerve fibres and fungi to name a small few. The advantage of special stains is that specific stains can be applied to detect the presence of tissue structures with the addition of a more detailed evaluation of a specimen, diving in deeper into the morphological profile. The stains also act as a confirmation of changes taking place to the tissue including microorganisms and/or specific tissue molecules that cannot be picked up within routine staining.</w:t>
            </w:r>
          </w:p>
        </w:tc>
      </w:tr>
      <w:tr w:rsidR="008827E8" w:rsidRPr="002367B8" w14:paraId="02E39A5E" w14:textId="77777777" w:rsidTr="00276291">
        <w:trPr>
          <w:trHeight w:val="483"/>
        </w:trPr>
        <w:tc>
          <w:tcPr>
            <w:tcW w:w="10706" w:type="dxa"/>
            <w:gridSpan w:val="3"/>
            <w:tcBorders>
              <w:top w:val="single" w:sz="12" w:space="0" w:color="EC7C30"/>
              <w:left w:val="single" w:sz="12" w:space="0" w:color="EC7C30"/>
              <w:bottom w:val="single" w:sz="12" w:space="0" w:color="EC7C30"/>
              <w:right w:val="single" w:sz="12" w:space="0" w:color="EC7C30"/>
            </w:tcBorders>
          </w:tcPr>
          <w:p w14:paraId="529FC072" w14:textId="77777777" w:rsidR="008827E8" w:rsidRPr="002367B8" w:rsidRDefault="008827E8" w:rsidP="00276291">
            <w:pPr>
              <w:pStyle w:val="TableParagraph"/>
              <w:spacing w:before="117"/>
              <w:ind w:left="120" w:right="197"/>
              <w:jc w:val="left"/>
              <w:rPr>
                <w:bCs/>
                <w:sz w:val="20"/>
                <w:lang w:val="en-IE"/>
              </w:rPr>
            </w:pPr>
            <w:r w:rsidRPr="002367B8">
              <w:rPr>
                <w:b/>
                <w:sz w:val="20"/>
                <w:lang w:val="en-IE"/>
              </w:rPr>
              <w:t>Precautions:</w:t>
            </w:r>
            <w:r w:rsidRPr="002367B8">
              <w:rPr>
                <w:bCs/>
                <w:sz w:val="20"/>
                <w:lang w:val="en-IE"/>
              </w:rPr>
              <w:t xml:space="preserve"> </w:t>
            </w:r>
          </w:p>
          <w:p w14:paraId="0CFB0EBD" w14:textId="77777777" w:rsidR="00B45931" w:rsidRPr="002367B8" w:rsidRDefault="00B45931" w:rsidP="00B45931">
            <w:pPr>
              <w:pStyle w:val="ListParagraph"/>
              <w:numPr>
                <w:ilvl w:val="0"/>
                <w:numId w:val="8"/>
              </w:numPr>
              <w:ind w:left="426"/>
              <w:rPr>
                <w:rFonts w:ascii="Arial" w:hAnsi="Arial" w:cs="Arial"/>
                <w:sz w:val="20"/>
                <w:szCs w:val="20"/>
              </w:rPr>
            </w:pPr>
            <w:r w:rsidRPr="002367B8">
              <w:rPr>
                <w:rFonts w:ascii="Arial" w:hAnsi="Arial" w:cs="Arial"/>
                <w:sz w:val="20"/>
                <w:szCs w:val="20"/>
              </w:rPr>
              <w:t xml:space="preserve">The specimen container(s) must be adequately labelled. </w:t>
            </w:r>
          </w:p>
          <w:p w14:paraId="16712FD9" w14:textId="77777777" w:rsidR="00B45931" w:rsidRPr="002367B8" w:rsidRDefault="00B45931" w:rsidP="00B45931">
            <w:pPr>
              <w:pStyle w:val="ListParagraph"/>
              <w:numPr>
                <w:ilvl w:val="0"/>
                <w:numId w:val="8"/>
              </w:numPr>
              <w:ind w:left="426"/>
              <w:rPr>
                <w:rFonts w:ascii="Arial" w:hAnsi="Arial" w:cs="Arial"/>
                <w:sz w:val="20"/>
                <w:szCs w:val="20"/>
              </w:rPr>
            </w:pPr>
            <w:r w:rsidRPr="002367B8">
              <w:rPr>
                <w:rFonts w:ascii="Arial" w:hAnsi="Arial" w:cs="Arial"/>
                <w:sz w:val="20"/>
                <w:szCs w:val="20"/>
              </w:rPr>
              <w:t>An adequately completed test request form must accompany the specimen.</w:t>
            </w:r>
          </w:p>
          <w:p w14:paraId="0F45515F" w14:textId="77777777" w:rsidR="00B45931" w:rsidRPr="002367B8" w:rsidRDefault="00B45931" w:rsidP="00B45931">
            <w:pPr>
              <w:pStyle w:val="ListParagraph"/>
              <w:numPr>
                <w:ilvl w:val="0"/>
                <w:numId w:val="8"/>
              </w:numPr>
              <w:ind w:left="426"/>
              <w:rPr>
                <w:rFonts w:ascii="Arial" w:hAnsi="Arial" w:cs="Arial"/>
                <w:sz w:val="20"/>
                <w:szCs w:val="20"/>
              </w:rPr>
            </w:pPr>
            <w:r w:rsidRPr="002367B8">
              <w:rPr>
                <w:rFonts w:ascii="Arial" w:hAnsi="Arial" w:cs="Arial"/>
                <w:sz w:val="20"/>
                <w:szCs w:val="20"/>
              </w:rPr>
              <w:t>Details regarding orientation must be described on the test request form.</w:t>
            </w:r>
          </w:p>
          <w:p w14:paraId="6572DF0B" w14:textId="553DC688" w:rsidR="008827E8" w:rsidRPr="002367B8" w:rsidRDefault="00B45931" w:rsidP="003E21F1">
            <w:pPr>
              <w:pStyle w:val="ListParagraph"/>
              <w:numPr>
                <w:ilvl w:val="0"/>
                <w:numId w:val="8"/>
              </w:numPr>
              <w:ind w:left="426"/>
              <w:rPr>
                <w:rFonts w:ascii="Arial" w:hAnsi="Arial" w:cs="Arial"/>
                <w:sz w:val="20"/>
                <w:szCs w:val="20"/>
              </w:rPr>
            </w:pPr>
            <w:r w:rsidRPr="002367B8">
              <w:rPr>
                <w:rFonts w:ascii="Arial" w:hAnsi="Arial" w:cs="Arial"/>
                <w:sz w:val="20"/>
                <w:szCs w:val="20"/>
              </w:rPr>
              <w:t>Details regarding prior treatment (such as chemotherapy, radiotherapy, surgery) must</w:t>
            </w:r>
            <w:r w:rsidR="003E21F1" w:rsidRPr="002367B8">
              <w:rPr>
                <w:rFonts w:ascii="Arial" w:hAnsi="Arial" w:cs="Arial"/>
                <w:sz w:val="20"/>
                <w:szCs w:val="20"/>
              </w:rPr>
              <w:t xml:space="preserve"> </w:t>
            </w:r>
            <w:r w:rsidRPr="002367B8">
              <w:rPr>
                <w:rFonts w:ascii="Arial" w:hAnsi="Arial" w:cs="Arial"/>
                <w:sz w:val="20"/>
                <w:szCs w:val="20"/>
              </w:rPr>
              <w:t>be described on the test request form.</w:t>
            </w:r>
            <w:r w:rsidR="008827E8" w:rsidRPr="002367B8">
              <w:rPr>
                <w:rFonts w:ascii="Arial" w:hAnsi="Arial" w:cs="Arial"/>
                <w:sz w:val="20"/>
                <w:szCs w:val="20"/>
              </w:rPr>
              <w:t xml:space="preserve"> </w:t>
            </w:r>
          </w:p>
        </w:tc>
      </w:tr>
      <w:tr w:rsidR="008827E8" w:rsidRPr="002367B8" w14:paraId="0CD27074" w14:textId="77777777" w:rsidTr="00276291">
        <w:trPr>
          <w:trHeight w:val="456"/>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70A5B4CE" w14:textId="77777777" w:rsidR="008827E8" w:rsidRPr="002367B8" w:rsidRDefault="008827E8" w:rsidP="00276291">
            <w:pPr>
              <w:pStyle w:val="TableParagraph"/>
              <w:spacing w:before="103"/>
              <w:ind w:left="104"/>
              <w:jc w:val="left"/>
              <w:rPr>
                <w:b/>
                <w:sz w:val="20"/>
              </w:rPr>
            </w:pPr>
            <w:r w:rsidRPr="002367B8">
              <w:rPr>
                <w:b/>
                <w:sz w:val="20"/>
              </w:rPr>
              <w:t>Accredited</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92D050"/>
          </w:tcPr>
          <w:p w14:paraId="20162692" w14:textId="5B3056C6" w:rsidR="008827E8" w:rsidRPr="002367B8" w:rsidRDefault="003E21F1" w:rsidP="00276291">
            <w:pPr>
              <w:pStyle w:val="TableParagraph"/>
              <w:spacing w:before="103"/>
              <w:ind w:left="118" w:right="3"/>
              <w:jc w:val="left"/>
              <w:rPr>
                <w:sz w:val="20"/>
              </w:rPr>
            </w:pPr>
            <w:r w:rsidRPr="002367B8">
              <w:rPr>
                <w:sz w:val="20"/>
              </w:rPr>
              <w:t>Ye</w:t>
            </w:r>
            <w:r w:rsidR="00503933">
              <w:rPr>
                <w:sz w:val="20"/>
              </w:rPr>
              <w:t>s</w:t>
            </w:r>
          </w:p>
        </w:tc>
      </w:tr>
      <w:tr w:rsidR="008827E8" w:rsidRPr="002367B8" w14:paraId="3B7E8DE5" w14:textId="77777777" w:rsidTr="00276291">
        <w:trPr>
          <w:trHeight w:val="742"/>
        </w:trPr>
        <w:tc>
          <w:tcPr>
            <w:tcW w:w="2147" w:type="dxa"/>
            <w:tcBorders>
              <w:top w:val="single" w:sz="12" w:space="0" w:color="EC7C30"/>
              <w:left w:val="single" w:sz="12" w:space="0" w:color="EC7C30"/>
              <w:bottom w:val="single" w:sz="12" w:space="0" w:color="EC7C30"/>
              <w:right w:val="single" w:sz="6" w:space="0" w:color="EC7C30"/>
            </w:tcBorders>
          </w:tcPr>
          <w:p w14:paraId="0030DB93" w14:textId="77777777" w:rsidR="008827E8" w:rsidRPr="002367B8" w:rsidRDefault="008827E8" w:rsidP="00276291">
            <w:pPr>
              <w:pStyle w:val="TableParagraph"/>
              <w:spacing w:before="240"/>
              <w:ind w:left="120"/>
              <w:jc w:val="left"/>
              <w:rPr>
                <w:b/>
                <w:sz w:val="20"/>
              </w:rPr>
            </w:pPr>
            <w:r w:rsidRPr="002367B8">
              <w:rPr>
                <w:b/>
                <w:sz w:val="20"/>
                <w:lang w:val="en-IE"/>
              </w:rPr>
              <w:t>Method</w:t>
            </w:r>
          </w:p>
        </w:tc>
        <w:tc>
          <w:tcPr>
            <w:tcW w:w="8559" w:type="dxa"/>
            <w:gridSpan w:val="2"/>
            <w:tcBorders>
              <w:top w:val="single" w:sz="12" w:space="0" w:color="EC7C30"/>
              <w:left w:val="single" w:sz="6" w:space="0" w:color="EC7C30"/>
              <w:bottom w:val="single" w:sz="12" w:space="0" w:color="EC7C30"/>
              <w:right w:val="single" w:sz="12" w:space="0" w:color="EC7C30"/>
            </w:tcBorders>
            <w:vAlign w:val="center"/>
          </w:tcPr>
          <w:p w14:paraId="6D644A2D" w14:textId="0E83E0D9" w:rsidR="008827E8" w:rsidRPr="002367B8" w:rsidRDefault="003E21F1" w:rsidP="00276291">
            <w:pPr>
              <w:pStyle w:val="TableParagraph"/>
              <w:spacing w:line="225" w:lineRule="auto"/>
              <w:ind w:left="105" w:right="323"/>
              <w:jc w:val="left"/>
              <w:rPr>
                <w:sz w:val="20"/>
              </w:rPr>
            </w:pPr>
            <w:r w:rsidRPr="002367B8">
              <w:rPr>
                <w:sz w:val="20"/>
                <w:lang w:val="en-IE"/>
              </w:rPr>
              <w:t>Manual.</w:t>
            </w:r>
          </w:p>
        </w:tc>
      </w:tr>
      <w:tr w:rsidR="00C47738" w:rsidRPr="002367B8" w14:paraId="46D1F34E" w14:textId="77777777" w:rsidTr="006F43F7">
        <w:trPr>
          <w:trHeight w:val="742"/>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23092F1A" w14:textId="17C40108" w:rsidR="00C47738" w:rsidRPr="002367B8" w:rsidRDefault="006F43F7" w:rsidP="006F43F7">
            <w:pPr>
              <w:pStyle w:val="TableParagraph"/>
              <w:spacing w:before="240"/>
              <w:ind w:left="120"/>
              <w:jc w:val="left"/>
              <w:rPr>
                <w:b/>
                <w:sz w:val="20"/>
                <w:lang w:val="en-IE"/>
              </w:rPr>
            </w:pPr>
            <w:r w:rsidRPr="002367B8">
              <w:rPr>
                <w:b/>
                <w:sz w:val="20"/>
                <w:lang w:val="en-IE"/>
              </w:rPr>
              <w:t>Special Stains</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79629611" w14:textId="2A72197A"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Gram Stain</w:t>
            </w:r>
          </w:p>
          <w:p w14:paraId="5624110C" w14:textId="764836DB"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Ziehl Neilsen</w:t>
            </w:r>
          </w:p>
          <w:p w14:paraId="40AED167" w14:textId="4409A3D4"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PAS and PAS-D</w:t>
            </w:r>
          </w:p>
          <w:p w14:paraId="0DA4204E" w14:textId="40DEE7FD"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Congo Red</w:t>
            </w:r>
          </w:p>
          <w:p w14:paraId="6C78198A" w14:textId="664DD654"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Reticulin Stain</w:t>
            </w:r>
          </w:p>
          <w:p w14:paraId="5678AEBB" w14:textId="53244C7A"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Perl’s Prussian Blue</w:t>
            </w:r>
          </w:p>
          <w:p w14:paraId="6ED40F7A" w14:textId="3296B6BE"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Alician Blue</w:t>
            </w:r>
          </w:p>
          <w:p w14:paraId="5862A977" w14:textId="5AED695E"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Elastic Van Gieson</w:t>
            </w:r>
          </w:p>
          <w:p w14:paraId="5C0C14AB" w14:textId="60F02CE3"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Masson Trichrome</w:t>
            </w:r>
          </w:p>
          <w:p w14:paraId="3260CE2A" w14:textId="4276A4EF" w:rsidR="00C47738" w:rsidRPr="002367B8" w:rsidRDefault="00C47738" w:rsidP="00C47738">
            <w:pPr>
              <w:pStyle w:val="TableParagraph"/>
              <w:numPr>
                <w:ilvl w:val="0"/>
                <w:numId w:val="18"/>
              </w:numPr>
              <w:spacing w:line="225" w:lineRule="auto"/>
              <w:ind w:right="323"/>
              <w:jc w:val="left"/>
              <w:rPr>
                <w:sz w:val="20"/>
                <w:lang w:val="en-IE"/>
              </w:rPr>
            </w:pPr>
            <w:r w:rsidRPr="002367B8">
              <w:rPr>
                <w:sz w:val="20"/>
                <w:lang w:val="en-IE"/>
              </w:rPr>
              <w:t>Alician Blue/PAS</w:t>
            </w:r>
          </w:p>
        </w:tc>
      </w:tr>
      <w:tr w:rsidR="008827E8" w:rsidRPr="002367B8" w14:paraId="3C38D454" w14:textId="77777777" w:rsidTr="006F43F7">
        <w:trPr>
          <w:trHeight w:val="806"/>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0116617D" w14:textId="77777777" w:rsidR="008827E8" w:rsidRPr="002367B8" w:rsidRDefault="008827E8" w:rsidP="00276291">
            <w:pPr>
              <w:pStyle w:val="TableParagraph"/>
              <w:spacing w:before="146"/>
              <w:ind w:left="104"/>
              <w:jc w:val="left"/>
              <w:rPr>
                <w:b/>
                <w:sz w:val="20"/>
              </w:rPr>
            </w:pPr>
            <w:r w:rsidRPr="002367B8">
              <w:rPr>
                <w:b/>
                <w:sz w:val="20"/>
                <w:lang w:val="en-IE"/>
              </w:rPr>
              <w:t>Sample Requirements</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tcPr>
          <w:p w14:paraId="52A69CF9" w14:textId="77777777" w:rsidR="008827E8" w:rsidRPr="002367B8" w:rsidRDefault="008827E8" w:rsidP="00276291">
            <w:pPr>
              <w:pStyle w:val="TableParagraph"/>
              <w:numPr>
                <w:ilvl w:val="0"/>
                <w:numId w:val="16"/>
              </w:numPr>
              <w:spacing w:before="146"/>
              <w:jc w:val="left"/>
              <w:rPr>
                <w:sz w:val="20"/>
                <w:lang w:val="en-IE"/>
              </w:rPr>
            </w:pPr>
            <w:r w:rsidRPr="002367B8">
              <w:rPr>
                <w:sz w:val="20"/>
                <w:lang w:val="en-IE"/>
              </w:rPr>
              <w:t xml:space="preserve">The specimen container(s) must be adequately labelled. </w:t>
            </w:r>
          </w:p>
          <w:p w14:paraId="5CE0EEDF" w14:textId="77777777" w:rsidR="008827E8" w:rsidRPr="002367B8" w:rsidRDefault="008827E8" w:rsidP="00276291">
            <w:pPr>
              <w:pStyle w:val="TableParagraph"/>
              <w:numPr>
                <w:ilvl w:val="0"/>
                <w:numId w:val="16"/>
              </w:numPr>
              <w:spacing w:before="146"/>
              <w:jc w:val="left"/>
              <w:rPr>
                <w:sz w:val="20"/>
              </w:rPr>
            </w:pPr>
            <w:r w:rsidRPr="002367B8">
              <w:rPr>
                <w:sz w:val="20"/>
                <w:lang w:val="en-IE"/>
              </w:rPr>
              <w:t>An adequately completed test request form must accompany the specimen</w:t>
            </w:r>
          </w:p>
        </w:tc>
      </w:tr>
      <w:tr w:rsidR="008827E8" w:rsidRPr="002367B8" w14:paraId="0107BF61" w14:textId="77777777" w:rsidTr="006F43F7">
        <w:trPr>
          <w:trHeight w:val="1101"/>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6B3662E5" w14:textId="77777777" w:rsidR="008827E8" w:rsidRPr="002367B8" w:rsidRDefault="008827E8" w:rsidP="00276291">
            <w:pPr>
              <w:pStyle w:val="TableParagraph"/>
              <w:spacing w:before="135"/>
              <w:ind w:left="104"/>
              <w:jc w:val="left"/>
              <w:rPr>
                <w:b/>
                <w:sz w:val="20"/>
              </w:rPr>
            </w:pPr>
            <w:r w:rsidRPr="002367B8">
              <w:rPr>
                <w:b/>
                <w:sz w:val="20"/>
                <w:lang w:val="en-IE"/>
              </w:rPr>
              <w:t>Setup Schedule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207CD6DE" w14:textId="77777777" w:rsidR="008827E8" w:rsidRPr="002367B8" w:rsidRDefault="008827E8" w:rsidP="00276291">
            <w:pPr>
              <w:pStyle w:val="TableParagraph"/>
              <w:spacing w:before="135"/>
              <w:ind w:left="118"/>
              <w:jc w:val="left"/>
              <w:rPr>
                <w:sz w:val="20"/>
              </w:rPr>
            </w:pPr>
          </w:p>
          <w:tbl>
            <w:tblPr>
              <w:tblStyle w:val="TableGrid"/>
              <w:tblW w:w="3006" w:type="dxa"/>
              <w:tblInd w:w="118" w:type="dxa"/>
              <w:tblLook w:val="04A0" w:firstRow="1" w:lastRow="0" w:firstColumn="1" w:lastColumn="0" w:noHBand="0" w:noVBand="1"/>
            </w:tblPr>
            <w:tblGrid>
              <w:gridCol w:w="601"/>
              <w:gridCol w:w="601"/>
              <w:gridCol w:w="601"/>
              <w:gridCol w:w="602"/>
              <w:gridCol w:w="601"/>
            </w:tblGrid>
            <w:tr w:rsidR="008827E8" w:rsidRPr="002367B8" w14:paraId="2AF1ADC5" w14:textId="77777777" w:rsidTr="006F43F7">
              <w:tc>
                <w:tcPr>
                  <w:tcW w:w="601" w:type="dxa"/>
                  <w:shd w:val="clear" w:color="auto" w:fill="FFFFFF" w:themeFill="background1"/>
                </w:tcPr>
                <w:p w14:paraId="704BB6DF" w14:textId="77777777" w:rsidR="008827E8" w:rsidRPr="002367B8" w:rsidRDefault="008827E8" w:rsidP="00276291">
                  <w:pPr>
                    <w:pStyle w:val="TableParagraph"/>
                    <w:spacing w:before="135"/>
                    <w:ind w:left="0"/>
                    <w:jc w:val="left"/>
                    <w:rPr>
                      <w:sz w:val="20"/>
                    </w:rPr>
                  </w:pPr>
                  <w:r w:rsidRPr="002367B8">
                    <w:rPr>
                      <w:sz w:val="20"/>
                      <w:lang w:val="en-IE"/>
                    </w:rPr>
                    <w:t>Mo</w:t>
                  </w:r>
                </w:p>
              </w:tc>
              <w:tc>
                <w:tcPr>
                  <w:tcW w:w="601" w:type="dxa"/>
                  <w:shd w:val="clear" w:color="auto" w:fill="FFFFFF" w:themeFill="background1"/>
                </w:tcPr>
                <w:p w14:paraId="23B37A01" w14:textId="77777777" w:rsidR="008827E8" w:rsidRPr="002367B8" w:rsidRDefault="008827E8" w:rsidP="00276291">
                  <w:pPr>
                    <w:pStyle w:val="TableParagraph"/>
                    <w:spacing w:before="135"/>
                    <w:ind w:left="0"/>
                    <w:jc w:val="left"/>
                    <w:rPr>
                      <w:sz w:val="20"/>
                    </w:rPr>
                  </w:pPr>
                  <w:r w:rsidRPr="002367B8">
                    <w:rPr>
                      <w:sz w:val="20"/>
                      <w:lang w:val="en-IE"/>
                    </w:rPr>
                    <w:t>Tu</w:t>
                  </w:r>
                </w:p>
              </w:tc>
              <w:tc>
                <w:tcPr>
                  <w:tcW w:w="601" w:type="dxa"/>
                  <w:shd w:val="clear" w:color="auto" w:fill="FFFFFF" w:themeFill="background1"/>
                </w:tcPr>
                <w:p w14:paraId="375C4EE8" w14:textId="77777777" w:rsidR="008827E8" w:rsidRPr="002367B8" w:rsidRDefault="008827E8" w:rsidP="00276291">
                  <w:pPr>
                    <w:pStyle w:val="TableParagraph"/>
                    <w:spacing w:before="135"/>
                    <w:ind w:left="0"/>
                    <w:jc w:val="left"/>
                    <w:rPr>
                      <w:sz w:val="20"/>
                    </w:rPr>
                  </w:pPr>
                  <w:r w:rsidRPr="002367B8">
                    <w:rPr>
                      <w:sz w:val="20"/>
                    </w:rPr>
                    <w:t>We</w:t>
                  </w:r>
                </w:p>
              </w:tc>
              <w:tc>
                <w:tcPr>
                  <w:tcW w:w="602" w:type="dxa"/>
                  <w:shd w:val="clear" w:color="auto" w:fill="FFFFFF" w:themeFill="background1"/>
                </w:tcPr>
                <w:p w14:paraId="6B4BEC40" w14:textId="77777777" w:rsidR="008827E8" w:rsidRPr="002367B8" w:rsidRDefault="008827E8" w:rsidP="00276291">
                  <w:pPr>
                    <w:pStyle w:val="TableParagraph"/>
                    <w:spacing w:before="135"/>
                    <w:ind w:left="0"/>
                    <w:jc w:val="left"/>
                    <w:rPr>
                      <w:sz w:val="20"/>
                    </w:rPr>
                  </w:pPr>
                  <w:r w:rsidRPr="002367B8">
                    <w:rPr>
                      <w:sz w:val="20"/>
                    </w:rPr>
                    <w:t>Th</w:t>
                  </w:r>
                </w:p>
              </w:tc>
              <w:tc>
                <w:tcPr>
                  <w:tcW w:w="601" w:type="dxa"/>
                  <w:shd w:val="clear" w:color="auto" w:fill="FFFFFF" w:themeFill="background1"/>
                </w:tcPr>
                <w:p w14:paraId="5AB34883" w14:textId="77777777" w:rsidR="008827E8" w:rsidRPr="002367B8" w:rsidRDefault="008827E8" w:rsidP="00276291">
                  <w:pPr>
                    <w:pStyle w:val="TableParagraph"/>
                    <w:spacing w:before="135"/>
                    <w:ind w:left="0"/>
                    <w:jc w:val="left"/>
                    <w:rPr>
                      <w:sz w:val="20"/>
                    </w:rPr>
                  </w:pPr>
                  <w:r w:rsidRPr="002367B8">
                    <w:rPr>
                      <w:sz w:val="20"/>
                    </w:rPr>
                    <w:t>Fr</w:t>
                  </w:r>
                </w:p>
              </w:tc>
            </w:tr>
            <w:tr w:rsidR="008827E8" w:rsidRPr="002367B8" w14:paraId="7817C73B" w14:textId="77777777" w:rsidTr="006F43F7">
              <w:tc>
                <w:tcPr>
                  <w:tcW w:w="601" w:type="dxa"/>
                  <w:shd w:val="clear" w:color="auto" w:fill="FFFFFF" w:themeFill="background1"/>
                </w:tcPr>
                <w:p w14:paraId="14A432CA" w14:textId="77777777" w:rsidR="008827E8" w:rsidRPr="002367B8" w:rsidRDefault="008827E8" w:rsidP="00276291">
                  <w:pPr>
                    <w:pStyle w:val="TableParagraph"/>
                    <w:spacing w:before="135"/>
                    <w:ind w:left="0"/>
                    <w:jc w:val="left"/>
                    <w:rPr>
                      <w:sz w:val="20"/>
                    </w:rPr>
                  </w:pPr>
                  <w:r w:rsidRPr="002367B8">
                    <w:rPr>
                      <w:noProof/>
                      <w:sz w:val="20"/>
                      <w14:ligatures w14:val="standardContextual"/>
                    </w:rPr>
                    <w:drawing>
                      <wp:inline distT="0" distB="0" distL="0" distR="0" wp14:anchorId="74B401FB" wp14:editId="38BCF704">
                        <wp:extent cx="178130" cy="178130"/>
                        <wp:effectExtent l="0" t="0" r="0" b="0"/>
                        <wp:docPr id="1961283395"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7A3D2926" w14:textId="77777777" w:rsidR="008827E8" w:rsidRPr="002367B8" w:rsidRDefault="008827E8" w:rsidP="00276291">
                  <w:pPr>
                    <w:pStyle w:val="TableParagraph"/>
                    <w:spacing w:before="135"/>
                    <w:ind w:left="0"/>
                    <w:jc w:val="left"/>
                    <w:rPr>
                      <w:sz w:val="20"/>
                    </w:rPr>
                  </w:pPr>
                  <w:r w:rsidRPr="002367B8">
                    <w:rPr>
                      <w:noProof/>
                      <w:sz w:val="20"/>
                      <w14:ligatures w14:val="standardContextual"/>
                    </w:rPr>
                    <w:drawing>
                      <wp:inline distT="0" distB="0" distL="0" distR="0" wp14:anchorId="445D1F9B" wp14:editId="43925E44">
                        <wp:extent cx="178130" cy="178130"/>
                        <wp:effectExtent l="0" t="0" r="0" b="0"/>
                        <wp:docPr id="1162148786"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176098BC" w14:textId="77777777" w:rsidR="008827E8" w:rsidRPr="002367B8" w:rsidRDefault="008827E8" w:rsidP="00276291">
                  <w:pPr>
                    <w:pStyle w:val="TableParagraph"/>
                    <w:spacing w:before="135"/>
                    <w:ind w:left="0"/>
                    <w:jc w:val="left"/>
                    <w:rPr>
                      <w:sz w:val="20"/>
                    </w:rPr>
                  </w:pPr>
                  <w:r w:rsidRPr="002367B8">
                    <w:rPr>
                      <w:noProof/>
                      <w:sz w:val="20"/>
                      <w14:ligatures w14:val="standardContextual"/>
                    </w:rPr>
                    <w:drawing>
                      <wp:inline distT="0" distB="0" distL="0" distR="0" wp14:anchorId="61373230" wp14:editId="1D8D5353">
                        <wp:extent cx="178130" cy="178130"/>
                        <wp:effectExtent l="0" t="0" r="0" b="0"/>
                        <wp:docPr id="1178981579"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2" w:type="dxa"/>
                  <w:shd w:val="clear" w:color="auto" w:fill="FFFFFF" w:themeFill="background1"/>
                </w:tcPr>
                <w:p w14:paraId="6FD01692" w14:textId="77777777" w:rsidR="008827E8" w:rsidRPr="002367B8" w:rsidRDefault="008827E8" w:rsidP="00276291">
                  <w:pPr>
                    <w:pStyle w:val="TableParagraph"/>
                    <w:spacing w:before="135"/>
                    <w:ind w:left="0"/>
                    <w:jc w:val="left"/>
                    <w:rPr>
                      <w:sz w:val="20"/>
                    </w:rPr>
                  </w:pPr>
                  <w:r w:rsidRPr="002367B8">
                    <w:rPr>
                      <w:noProof/>
                      <w:sz w:val="20"/>
                      <w14:ligatures w14:val="standardContextual"/>
                    </w:rPr>
                    <w:drawing>
                      <wp:inline distT="0" distB="0" distL="0" distR="0" wp14:anchorId="51C2629B" wp14:editId="294DAAC7">
                        <wp:extent cx="178130" cy="178130"/>
                        <wp:effectExtent l="0" t="0" r="0" b="0"/>
                        <wp:docPr id="764877329"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1CFEDAAC" w14:textId="77777777" w:rsidR="008827E8" w:rsidRPr="002367B8" w:rsidRDefault="008827E8" w:rsidP="00276291">
                  <w:pPr>
                    <w:pStyle w:val="TableParagraph"/>
                    <w:spacing w:before="135"/>
                    <w:ind w:left="0"/>
                    <w:jc w:val="left"/>
                    <w:rPr>
                      <w:sz w:val="20"/>
                    </w:rPr>
                  </w:pPr>
                  <w:r w:rsidRPr="002367B8">
                    <w:rPr>
                      <w:noProof/>
                      <w:sz w:val="20"/>
                      <w14:ligatures w14:val="standardContextual"/>
                    </w:rPr>
                    <w:drawing>
                      <wp:inline distT="0" distB="0" distL="0" distR="0" wp14:anchorId="239D5F4C" wp14:editId="675DB9A1">
                        <wp:extent cx="178130" cy="178130"/>
                        <wp:effectExtent l="0" t="0" r="0" b="0"/>
                        <wp:docPr id="265963070"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r>
          </w:tbl>
          <w:p w14:paraId="43431EF7" w14:textId="77777777" w:rsidR="008827E8" w:rsidRPr="002367B8" w:rsidRDefault="008827E8" w:rsidP="00276291">
            <w:pPr>
              <w:pStyle w:val="TableParagraph"/>
              <w:spacing w:before="135"/>
              <w:ind w:left="0"/>
              <w:jc w:val="left"/>
              <w:rPr>
                <w:sz w:val="20"/>
              </w:rPr>
            </w:pPr>
            <w:r w:rsidRPr="002367B8">
              <w:rPr>
                <w:sz w:val="20"/>
              </w:rPr>
              <w:t xml:space="preserve">  </w:t>
            </w:r>
          </w:p>
        </w:tc>
      </w:tr>
      <w:tr w:rsidR="008827E8" w:rsidRPr="002367B8" w14:paraId="3CC29D99" w14:textId="77777777" w:rsidTr="006F43F7">
        <w:trPr>
          <w:trHeight w:val="540"/>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214590F5" w14:textId="77777777" w:rsidR="008827E8" w:rsidRPr="002367B8" w:rsidRDefault="008827E8" w:rsidP="00276291">
            <w:pPr>
              <w:pStyle w:val="TableParagraph"/>
              <w:spacing w:before="144"/>
              <w:ind w:left="104"/>
              <w:jc w:val="left"/>
              <w:rPr>
                <w:b/>
                <w:sz w:val="20"/>
              </w:rPr>
            </w:pPr>
            <w:r w:rsidRPr="002367B8">
              <w:rPr>
                <w:b/>
                <w:sz w:val="20"/>
                <w:lang w:val="en-IE"/>
              </w:rPr>
              <w:t>Stability</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04D6BAA2" w14:textId="77777777" w:rsidR="008827E8" w:rsidRPr="002367B8" w:rsidRDefault="008827E8" w:rsidP="00276291">
            <w:pPr>
              <w:pStyle w:val="TableParagraph"/>
              <w:numPr>
                <w:ilvl w:val="0"/>
                <w:numId w:val="17"/>
              </w:numPr>
              <w:jc w:val="left"/>
              <w:rPr>
                <w:sz w:val="20"/>
              </w:rPr>
            </w:pPr>
            <w:r w:rsidRPr="002367B8">
              <w:rPr>
                <w:sz w:val="20"/>
                <w:lang w:val="en-IE"/>
              </w:rPr>
              <w:t>Specimen(s) are stable at room temperature once fixed in 10% neutral buffered formalin.</w:t>
            </w:r>
          </w:p>
        </w:tc>
      </w:tr>
      <w:tr w:rsidR="008827E8" w:rsidRPr="002367B8" w14:paraId="2356F4CF" w14:textId="77777777" w:rsidTr="006F43F7">
        <w:trPr>
          <w:trHeight w:val="521"/>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1124D662" w14:textId="77777777" w:rsidR="008827E8" w:rsidRPr="002367B8" w:rsidRDefault="008827E8" w:rsidP="00276291">
            <w:pPr>
              <w:pStyle w:val="TableParagraph"/>
              <w:spacing w:before="135"/>
              <w:ind w:left="104"/>
              <w:jc w:val="left"/>
              <w:rPr>
                <w:b/>
                <w:sz w:val="20"/>
              </w:rPr>
            </w:pPr>
            <w:r w:rsidRPr="002367B8">
              <w:rPr>
                <w:b/>
                <w:sz w:val="20"/>
                <w:lang w:val="en-IE"/>
              </w:rPr>
              <w:t>Turnaround time*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4513CAC6" w14:textId="42CE2346" w:rsidR="008827E8" w:rsidRPr="002367B8" w:rsidRDefault="009C5158" w:rsidP="00276291">
            <w:pPr>
              <w:pStyle w:val="TableParagraph"/>
              <w:numPr>
                <w:ilvl w:val="0"/>
                <w:numId w:val="17"/>
              </w:numPr>
              <w:spacing w:before="135" w:after="240"/>
              <w:jc w:val="left"/>
              <w:rPr>
                <w:sz w:val="20"/>
              </w:rPr>
            </w:pPr>
            <w:r w:rsidRPr="002367B8">
              <w:rPr>
                <w:sz w:val="20"/>
                <w:lang w:val="en-IE"/>
              </w:rPr>
              <w:t>+5 working days</w:t>
            </w:r>
          </w:p>
        </w:tc>
      </w:tr>
      <w:tr w:rsidR="008827E8" w:rsidRPr="002367B8" w14:paraId="45FA2BE3" w14:textId="77777777" w:rsidTr="00CB1E52">
        <w:trPr>
          <w:trHeight w:val="432"/>
        </w:trPr>
        <w:tc>
          <w:tcPr>
            <w:tcW w:w="2147" w:type="dxa"/>
            <w:vMerge w:val="restart"/>
            <w:tcBorders>
              <w:top w:val="single" w:sz="12" w:space="0" w:color="EC7C30"/>
              <w:left w:val="single" w:sz="12" w:space="0" w:color="EC7C30"/>
              <w:right w:val="single" w:sz="6" w:space="0" w:color="EC7C30"/>
            </w:tcBorders>
            <w:shd w:val="clear" w:color="auto" w:fill="FFFFFF" w:themeFill="background1"/>
          </w:tcPr>
          <w:p w14:paraId="59FA6BBC" w14:textId="77777777" w:rsidR="008827E8" w:rsidRPr="002367B8" w:rsidRDefault="008827E8" w:rsidP="00CB1E52">
            <w:pPr>
              <w:pStyle w:val="TableParagraph"/>
              <w:ind w:left="104"/>
              <w:jc w:val="left"/>
              <w:rPr>
                <w:b/>
                <w:sz w:val="20"/>
                <w:lang w:val="en-IE"/>
              </w:rPr>
            </w:pPr>
            <w:r w:rsidRPr="002367B8">
              <w:rPr>
                <w:b/>
                <w:sz w:val="20"/>
                <w:lang w:val="en-IE"/>
              </w:rPr>
              <w:t>Hazards</w:t>
            </w:r>
          </w:p>
        </w:tc>
        <w:tc>
          <w:tcPr>
            <w:tcW w:w="4279"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7703F086" w14:textId="77777777" w:rsidR="008827E8" w:rsidRPr="002367B8" w:rsidRDefault="008827E8" w:rsidP="00CB1E52">
            <w:pPr>
              <w:pStyle w:val="TableParagraph"/>
              <w:ind w:left="126"/>
              <w:jc w:val="left"/>
              <w:rPr>
                <w:b/>
                <w:bCs/>
                <w:color w:val="FFFFFF" w:themeColor="background1"/>
                <w:sz w:val="20"/>
                <w:lang w:val="en-IE"/>
              </w:rPr>
            </w:pPr>
            <w:r w:rsidRPr="002367B8">
              <w:rPr>
                <w:b/>
                <w:bCs/>
                <w:color w:val="FFFFFF" w:themeColor="background1"/>
                <w:sz w:val="20"/>
                <w:lang w:val="en-IE"/>
              </w:rPr>
              <w:t>Biological</w:t>
            </w:r>
          </w:p>
        </w:tc>
        <w:tc>
          <w:tcPr>
            <w:tcW w:w="4280"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6D2F2DBA" w14:textId="77777777" w:rsidR="008827E8" w:rsidRPr="002367B8" w:rsidRDefault="008827E8" w:rsidP="00CB1E52">
            <w:pPr>
              <w:pStyle w:val="TableParagraph"/>
              <w:ind w:left="126"/>
              <w:jc w:val="left"/>
              <w:rPr>
                <w:b/>
                <w:bCs/>
                <w:color w:val="FFFFFF" w:themeColor="background1"/>
                <w:sz w:val="20"/>
                <w:lang w:val="en-IE"/>
              </w:rPr>
            </w:pPr>
            <w:r w:rsidRPr="002367B8">
              <w:rPr>
                <w:b/>
                <w:bCs/>
                <w:color w:val="FFFFFF" w:themeColor="background1"/>
                <w:sz w:val="20"/>
                <w:lang w:val="en-IE"/>
              </w:rPr>
              <w:t>Chemical</w:t>
            </w:r>
          </w:p>
        </w:tc>
      </w:tr>
      <w:tr w:rsidR="008827E8" w:rsidRPr="002367B8" w14:paraId="096FEF16" w14:textId="77777777" w:rsidTr="00CB1E52">
        <w:trPr>
          <w:trHeight w:val="383"/>
        </w:trPr>
        <w:tc>
          <w:tcPr>
            <w:tcW w:w="2147" w:type="dxa"/>
            <w:vMerge/>
            <w:tcBorders>
              <w:left w:val="single" w:sz="12" w:space="0" w:color="EC7C30"/>
              <w:right w:val="single" w:sz="6" w:space="0" w:color="EC7C30"/>
            </w:tcBorders>
            <w:shd w:val="clear" w:color="auto" w:fill="FFFFFF" w:themeFill="background1"/>
          </w:tcPr>
          <w:p w14:paraId="29726BEC" w14:textId="77777777" w:rsidR="008827E8" w:rsidRPr="002367B8" w:rsidRDefault="008827E8" w:rsidP="00CB1E52">
            <w:pPr>
              <w:pStyle w:val="TableParagraph"/>
              <w:ind w:left="104"/>
              <w:jc w:val="left"/>
              <w:rPr>
                <w:b/>
                <w:sz w:val="20"/>
                <w:lang w:val="en-IE"/>
              </w:rPr>
            </w:pPr>
          </w:p>
        </w:tc>
        <w:tc>
          <w:tcPr>
            <w:tcW w:w="4279"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25A30903" w14:textId="77777777" w:rsidR="008827E8" w:rsidRPr="002367B8" w:rsidRDefault="008827E8" w:rsidP="00CB1E52">
            <w:pPr>
              <w:pStyle w:val="ListParagraph"/>
              <w:numPr>
                <w:ilvl w:val="0"/>
                <w:numId w:val="17"/>
              </w:numPr>
              <w:spacing w:after="0"/>
              <w:ind w:left="533"/>
              <w:rPr>
                <w:rFonts w:ascii="Arial" w:eastAsia="Arial" w:hAnsi="Arial" w:cs="Arial"/>
                <w:kern w:val="0"/>
                <w:sz w:val="20"/>
                <w:szCs w:val="22"/>
                <w14:ligatures w14:val="none"/>
              </w:rPr>
            </w:pPr>
            <w:r w:rsidRPr="002367B8">
              <w:rPr>
                <w:rFonts w:ascii="Arial" w:eastAsia="Arial" w:hAnsi="Arial" w:cs="Arial"/>
                <w:kern w:val="0"/>
                <w:sz w:val="20"/>
                <w:szCs w:val="22"/>
                <w14:ligatures w14:val="none"/>
              </w:rPr>
              <w:t>Fixed and Unfixed Human Tissue and Fluid.</w:t>
            </w:r>
          </w:p>
        </w:tc>
        <w:tc>
          <w:tcPr>
            <w:tcW w:w="4280"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7A9D8E7B" w14:textId="77777777" w:rsidR="008827E8" w:rsidRPr="002367B8" w:rsidRDefault="008827E8" w:rsidP="00CB1E52">
            <w:pPr>
              <w:pStyle w:val="TableParagraph"/>
              <w:numPr>
                <w:ilvl w:val="0"/>
                <w:numId w:val="17"/>
              </w:numPr>
              <w:ind w:left="508"/>
              <w:jc w:val="left"/>
              <w:rPr>
                <w:sz w:val="20"/>
                <w:lang w:val="en-IE"/>
              </w:rPr>
            </w:pPr>
            <w:r w:rsidRPr="002367B8">
              <w:rPr>
                <w:sz w:val="20"/>
                <w:szCs w:val="20"/>
              </w:rPr>
              <w:t>Formalin</w:t>
            </w:r>
          </w:p>
        </w:tc>
      </w:tr>
      <w:tr w:rsidR="008827E8" w:rsidRPr="002367B8" w14:paraId="33CAD0A5" w14:textId="77777777" w:rsidTr="00CB1E52">
        <w:trPr>
          <w:trHeight w:val="391"/>
        </w:trPr>
        <w:tc>
          <w:tcPr>
            <w:tcW w:w="2147" w:type="dxa"/>
            <w:vMerge/>
            <w:tcBorders>
              <w:left w:val="single" w:sz="12" w:space="0" w:color="EC7C30"/>
              <w:bottom w:val="single" w:sz="12" w:space="0" w:color="EC7C30"/>
              <w:right w:val="single" w:sz="6" w:space="0" w:color="EC7C30"/>
            </w:tcBorders>
            <w:shd w:val="clear" w:color="auto" w:fill="FFFFFF" w:themeFill="background1"/>
          </w:tcPr>
          <w:p w14:paraId="2633CFC6" w14:textId="77777777" w:rsidR="008827E8" w:rsidRPr="002367B8" w:rsidRDefault="008827E8" w:rsidP="00CB1E52">
            <w:pPr>
              <w:pStyle w:val="TableParagraph"/>
              <w:ind w:left="104"/>
              <w:jc w:val="left"/>
              <w:rPr>
                <w:b/>
                <w:sz w:val="20"/>
                <w:lang w:val="en-IE"/>
              </w:rPr>
            </w:pPr>
          </w:p>
        </w:tc>
        <w:tc>
          <w:tcPr>
            <w:tcW w:w="4279"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2CB69BEC" w14:textId="77777777" w:rsidR="008827E8" w:rsidRPr="002367B8" w:rsidRDefault="008827E8" w:rsidP="00CB1E52">
            <w:pPr>
              <w:pStyle w:val="TableParagraph"/>
              <w:numPr>
                <w:ilvl w:val="0"/>
                <w:numId w:val="17"/>
              </w:numPr>
              <w:ind w:left="533"/>
              <w:jc w:val="left"/>
              <w:rPr>
                <w:sz w:val="20"/>
                <w:lang w:val="en-IE"/>
              </w:rPr>
            </w:pPr>
            <w:r w:rsidRPr="002367B8">
              <w:rPr>
                <w:sz w:val="20"/>
                <w:szCs w:val="20"/>
              </w:rPr>
              <w:t>Local precautions should be followed.</w:t>
            </w:r>
          </w:p>
        </w:tc>
        <w:tc>
          <w:tcPr>
            <w:tcW w:w="4280"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74888107" w14:textId="77777777" w:rsidR="008827E8" w:rsidRPr="002367B8" w:rsidRDefault="008827E8" w:rsidP="00CB1E52">
            <w:pPr>
              <w:pStyle w:val="TableParagraph"/>
              <w:numPr>
                <w:ilvl w:val="0"/>
                <w:numId w:val="17"/>
              </w:numPr>
              <w:ind w:left="508"/>
              <w:jc w:val="left"/>
              <w:rPr>
                <w:sz w:val="20"/>
                <w:lang w:val="en-IE"/>
              </w:rPr>
            </w:pPr>
            <w:r w:rsidRPr="002367B8">
              <w:rPr>
                <w:sz w:val="20"/>
                <w:szCs w:val="20"/>
              </w:rPr>
              <w:t>Local precautions should be followed.</w:t>
            </w:r>
          </w:p>
        </w:tc>
      </w:tr>
    </w:tbl>
    <w:p w14:paraId="0174C43B" w14:textId="77777777" w:rsidR="009C5158" w:rsidRPr="002367B8" w:rsidRDefault="009C5158" w:rsidP="00E37C8F">
      <w:pPr>
        <w:spacing w:after="0"/>
        <w:rPr>
          <w:rFonts w:ascii="Arial" w:hAnsi="Arial" w:cs="Arial"/>
          <w:b/>
          <w:bCs/>
          <w:color w:val="003883"/>
          <w:spacing w:val="-2"/>
          <w:sz w:val="32"/>
          <w:szCs w:val="32"/>
        </w:rPr>
      </w:pPr>
      <w:r w:rsidRPr="002367B8">
        <w:rPr>
          <w:rFonts w:ascii="Arial" w:hAnsi="Arial" w:cs="Arial"/>
          <w:b/>
          <w:bCs/>
          <w:noProof/>
          <w:color w:val="003883"/>
          <w:sz w:val="32"/>
          <w:szCs w:val="32"/>
        </w:rPr>
        <w:lastRenderedPageBreak/>
        <mc:AlternateContent>
          <mc:Choice Requires="wps">
            <w:drawing>
              <wp:anchor distT="0" distB="0" distL="114300" distR="114300" simplePos="0" relativeHeight="251658280" behindDoc="0" locked="0" layoutInCell="1" allowOverlap="1" wp14:anchorId="5559C64E" wp14:editId="701978FF">
                <wp:simplePos x="0" y="0"/>
                <wp:positionH relativeFrom="column">
                  <wp:posOffset>2148650</wp:posOffset>
                </wp:positionH>
                <wp:positionV relativeFrom="paragraph">
                  <wp:posOffset>86995</wp:posOffset>
                </wp:positionV>
                <wp:extent cx="5116195" cy="52705"/>
                <wp:effectExtent l="0" t="0" r="8255" b="4445"/>
                <wp:wrapNone/>
                <wp:docPr id="1104012219" name="Graphic 74"/>
                <wp:cNvGraphicFramePr/>
                <a:graphic xmlns:a="http://schemas.openxmlformats.org/drawingml/2006/main">
                  <a:graphicData uri="http://schemas.microsoft.com/office/word/2010/wordprocessingShape">
                    <wps:wsp>
                      <wps:cNvSpPr/>
                      <wps:spPr>
                        <a:xfrm>
                          <a:off x="0" y="0"/>
                          <a:ext cx="5116195"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9D7EB2F" id="Graphic 74" o:spid="_x0000_s1026" style="position:absolute;margin-left:169.2pt;margin-top:6.85pt;width:402.85pt;height:4.1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" path="m,52632r3867208,l3867208,,,,,52632xe" fillcolor="#ed7c4e" stroked="f">
                <v:path arrowok="t"/>
              </v:shape>
            </w:pict>
          </mc:Fallback>
        </mc:AlternateContent>
      </w:r>
      <w:r w:rsidRPr="002367B8">
        <w:rPr>
          <w:rFonts w:ascii="Arial" w:hAnsi="Arial" w:cs="Arial"/>
          <w:b/>
          <w:bCs/>
          <w:noProof/>
          <w:color w:val="003883"/>
          <w:sz w:val="32"/>
          <w:szCs w:val="32"/>
        </w:rPr>
        <w:drawing>
          <wp:anchor distT="0" distB="0" distL="114300" distR="114300" simplePos="0" relativeHeight="251658281" behindDoc="0" locked="0" layoutInCell="1" allowOverlap="1" wp14:anchorId="1C43C699" wp14:editId="6F26AE13">
            <wp:simplePos x="0" y="0"/>
            <wp:positionH relativeFrom="column">
              <wp:posOffset>6232525</wp:posOffset>
            </wp:positionH>
            <wp:positionV relativeFrom="paragraph">
              <wp:posOffset>-255905</wp:posOffset>
            </wp:positionV>
            <wp:extent cx="737235" cy="737235"/>
            <wp:effectExtent l="0" t="0" r="5715" b="5715"/>
            <wp:wrapNone/>
            <wp:docPr id="1475992113" name="Image 75" descr="A white outline of a microscope&#10;&#10;AI-generated content may be incorrect."/>
            <wp:cNvGraphicFramePr/>
            <a:graphic xmlns:a="http://schemas.openxmlformats.org/drawingml/2006/main">
              <a:graphicData uri="http://schemas.openxmlformats.org/drawingml/2006/picture">
                <pic:pic xmlns:pic="http://schemas.openxmlformats.org/drawingml/2006/picture">
                  <pic:nvPicPr>
                    <pic:cNvPr id="1853535328" name="Image 75" descr="A white outline of a microscope&#10;&#10;AI-generated content may be incorrect."/>
                    <pic:cNvPicPr/>
                  </pic:nvPicPr>
                  <pic:blipFill>
                    <a:blip r:embed="rId13" cstate="print"/>
                    <a:stretch>
                      <a:fillRect/>
                    </a:stretch>
                  </pic:blipFill>
                  <pic:spPr>
                    <a:xfrm>
                      <a:off x="0" y="0"/>
                      <a:ext cx="737235" cy="737235"/>
                    </a:xfrm>
                    <a:prstGeom prst="rect">
                      <a:avLst/>
                    </a:prstGeom>
                  </pic:spPr>
                </pic:pic>
              </a:graphicData>
            </a:graphic>
          </wp:anchor>
        </w:drawing>
      </w:r>
      <w:r w:rsidRPr="002367B8">
        <w:rPr>
          <w:rFonts w:ascii="Arial" w:hAnsi="Arial" w:cs="Arial"/>
          <w:b/>
          <w:bCs/>
          <w:noProof/>
          <w:color w:val="003883"/>
          <w:sz w:val="32"/>
          <w:szCs w:val="32"/>
        </w:rPr>
        <mc:AlternateContent>
          <mc:Choice Requires="wps">
            <w:drawing>
              <wp:anchor distT="0" distB="0" distL="0" distR="0" simplePos="0" relativeHeight="251658279" behindDoc="0" locked="0" layoutInCell="1" allowOverlap="1" wp14:anchorId="39F10E95" wp14:editId="6FC93162">
                <wp:simplePos x="0" y="0"/>
                <wp:positionH relativeFrom="page">
                  <wp:posOffset>3810</wp:posOffset>
                </wp:positionH>
                <wp:positionV relativeFrom="paragraph">
                  <wp:posOffset>86669</wp:posOffset>
                </wp:positionV>
                <wp:extent cx="304165" cy="52705"/>
                <wp:effectExtent l="0" t="0" r="635" b="4445"/>
                <wp:wrapNone/>
                <wp:docPr id="182626497"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5ECBD45" id="Graphic 72" o:spid="_x0000_s1026" style="position:absolute;margin-left:.3pt;margin-top:6.8pt;width:23.95pt;height:4.15pt;z-index:2518466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" path="m,52632r289501,l289501,,,,,52632xe" fillcolor="#ed7c4e" stroked="f">
                <v:path arrowok="t"/>
                <w10:wrap anchorx="page"/>
              </v:shape>
            </w:pict>
          </mc:Fallback>
        </mc:AlternateContent>
      </w:r>
      <w:r w:rsidRPr="002367B8">
        <w:rPr>
          <w:rFonts w:ascii="Arial" w:hAnsi="Arial" w:cs="Arial"/>
          <w:b/>
          <w:bCs/>
          <w:color w:val="003883"/>
          <w:sz w:val="32"/>
          <w:szCs w:val="32"/>
        </w:rPr>
        <w:t>TEST INFORMATION</w:t>
      </w:r>
    </w:p>
    <w:p w14:paraId="7798C234" w14:textId="77777777" w:rsidR="009C5158" w:rsidRPr="002367B8" w:rsidRDefault="009C5158" w:rsidP="009C5158">
      <w:pPr>
        <w:rPr>
          <w:rFonts w:ascii="Arial" w:hAnsi="Arial" w:cs="Arial"/>
        </w:rPr>
      </w:pPr>
    </w:p>
    <w:tbl>
      <w:tblPr>
        <w:tblW w:w="0" w:type="auto"/>
        <w:tblInd w:w="-1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147"/>
        <w:gridCol w:w="4511"/>
        <w:gridCol w:w="4048"/>
      </w:tblGrid>
      <w:tr w:rsidR="009C5158" w:rsidRPr="002367B8" w14:paraId="72A5B58A" w14:textId="77777777" w:rsidTr="00276291">
        <w:trPr>
          <w:trHeight w:val="374"/>
        </w:trPr>
        <w:tc>
          <w:tcPr>
            <w:tcW w:w="10706" w:type="dxa"/>
            <w:gridSpan w:val="3"/>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C7C30"/>
          </w:tcPr>
          <w:p w14:paraId="3A5F3CA1" w14:textId="47429E89" w:rsidR="009C5158" w:rsidRPr="002367B8" w:rsidRDefault="00A13EAC" w:rsidP="00276291">
            <w:pPr>
              <w:pStyle w:val="Heading2"/>
              <w:jc w:val="center"/>
              <w:rPr>
                <w:rFonts w:ascii="Arial" w:hAnsi="Arial" w:cs="Arial"/>
                <w:b/>
                <w:bCs/>
                <w:color w:val="FFFFFF" w:themeColor="background1"/>
              </w:rPr>
            </w:pPr>
            <w:bookmarkStart w:id="12" w:name="_Toc204940517"/>
            <w:r w:rsidRPr="002367B8">
              <w:rPr>
                <w:rFonts w:ascii="Arial" w:hAnsi="Arial" w:cs="Arial"/>
                <w:b/>
                <w:bCs/>
                <w:color w:val="FFFFFF" w:themeColor="background1"/>
                <w:spacing w:val="-2"/>
              </w:rPr>
              <w:t>IMMUNOHISTOCHEMISTRY (IHC) STAINS</w:t>
            </w:r>
            <w:bookmarkEnd w:id="12"/>
          </w:p>
        </w:tc>
      </w:tr>
      <w:tr w:rsidR="009C5158" w:rsidRPr="002367B8" w14:paraId="5C78A178" w14:textId="77777777" w:rsidTr="00276291">
        <w:trPr>
          <w:trHeight w:val="483"/>
        </w:trPr>
        <w:tc>
          <w:tcPr>
            <w:tcW w:w="10706" w:type="dxa"/>
            <w:gridSpan w:val="3"/>
            <w:tcBorders>
              <w:top w:val="single" w:sz="4" w:space="0" w:color="E97132" w:themeColor="accent2"/>
              <w:left w:val="single" w:sz="12" w:space="0" w:color="EC7C30"/>
              <w:bottom w:val="single" w:sz="12" w:space="0" w:color="EC7C30"/>
              <w:right w:val="single" w:sz="12" w:space="0" w:color="EC7C30"/>
            </w:tcBorders>
            <w:shd w:val="clear" w:color="auto" w:fill="FBE4D5"/>
          </w:tcPr>
          <w:p w14:paraId="4DE4BBBD" w14:textId="77777777" w:rsidR="00995E75" w:rsidRPr="002367B8" w:rsidRDefault="00A13EAC" w:rsidP="00276291">
            <w:pPr>
              <w:pStyle w:val="TableParagraph"/>
              <w:spacing w:before="119" w:after="240"/>
              <w:ind w:left="120" w:right="197"/>
              <w:jc w:val="left"/>
              <w:rPr>
                <w:bCs/>
                <w:sz w:val="20"/>
                <w:lang w:val="en-IE"/>
              </w:rPr>
            </w:pPr>
            <w:r w:rsidRPr="002367B8">
              <w:rPr>
                <w:bCs/>
                <w:sz w:val="20"/>
                <w:lang w:val="en-IE"/>
              </w:rPr>
              <w:t xml:space="preserve">IHC is used in histology to detect the presence of specific protein markers that can assist with accurate tumour classification and diagnosis. IHC has evolved to complement the Haematoxylin &amp; Eosin (H&amp;E) and Special Stain techniques that typically show tissue morphology (structure). Where H&amp;E and Special Stains are non-specific, IHC is directed to a specific protein marker or markers. IHC is used as a diagnostic tool to assist in the diagnosis of solid tumours and cytological specimens and has been used as a mainstream diagnostic tool for almost half a century. </w:t>
            </w:r>
          </w:p>
          <w:p w14:paraId="5A327328" w14:textId="6E299FCF" w:rsidR="009C5158" w:rsidRPr="002367B8" w:rsidRDefault="00A13EAC" w:rsidP="00276291">
            <w:pPr>
              <w:pStyle w:val="TableParagraph"/>
              <w:spacing w:before="119" w:after="240"/>
              <w:ind w:left="120" w:right="197"/>
              <w:jc w:val="left"/>
              <w:rPr>
                <w:bCs/>
                <w:sz w:val="20"/>
                <w:lang w:val="en-IE"/>
              </w:rPr>
            </w:pPr>
            <w:r w:rsidRPr="002367B8">
              <w:rPr>
                <w:bCs/>
                <w:sz w:val="20"/>
                <w:lang w:val="en-IE"/>
              </w:rPr>
              <w:t>The Platform used in Eurofins Pathology is the BenchMark ULTRA Advanced Staining System which is intended to automatically stain histological or cytological specimens on microscope slides with specific immunohistochemistry or in situ hybridization reagents for in vitro diagnostic use. Evolved from the BenchMark series of instruments, the BenchMark ULTRA instrument fully automates the processes of baking, deparaffinization, and staining.</w:t>
            </w:r>
          </w:p>
        </w:tc>
      </w:tr>
      <w:tr w:rsidR="009C5158" w:rsidRPr="002367B8" w14:paraId="2BB7CCD9" w14:textId="77777777" w:rsidTr="00276291">
        <w:trPr>
          <w:trHeight w:val="483"/>
        </w:trPr>
        <w:tc>
          <w:tcPr>
            <w:tcW w:w="10706" w:type="dxa"/>
            <w:gridSpan w:val="3"/>
            <w:tcBorders>
              <w:top w:val="single" w:sz="12" w:space="0" w:color="EC7C30"/>
              <w:left w:val="single" w:sz="12" w:space="0" w:color="EC7C30"/>
              <w:bottom w:val="single" w:sz="12" w:space="0" w:color="EC7C30"/>
              <w:right w:val="single" w:sz="12" w:space="0" w:color="EC7C30"/>
            </w:tcBorders>
          </w:tcPr>
          <w:p w14:paraId="1AD74D91" w14:textId="77777777" w:rsidR="009C5158" w:rsidRPr="002367B8" w:rsidRDefault="009C5158" w:rsidP="00276291">
            <w:pPr>
              <w:pStyle w:val="TableParagraph"/>
              <w:spacing w:before="117"/>
              <w:ind w:left="120" w:right="197"/>
              <w:jc w:val="left"/>
              <w:rPr>
                <w:bCs/>
                <w:sz w:val="20"/>
                <w:lang w:val="en-IE"/>
              </w:rPr>
            </w:pPr>
            <w:r w:rsidRPr="002367B8">
              <w:rPr>
                <w:b/>
                <w:sz w:val="20"/>
                <w:lang w:val="en-IE"/>
              </w:rPr>
              <w:t>Precautions:</w:t>
            </w:r>
            <w:r w:rsidRPr="002367B8">
              <w:rPr>
                <w:bCs/>
                <w:sz w:val="20"/>
                <w:lang w:val="en-IE"/>
              </w:rPr>
              <w:t xml:space="preserve"> </w:t>
            </w:r>
          </w:p>
          <w:p w14:paraId="50C76667" w14:textId="77777777" w:rsidR="009C5158" w:rsidRPr="002367B8" w:rsidRDefault="009C5158" w:rsidP="00276291">
            <w:pPr>
              <w:pStyle w:val="ListParagraph"/>
              <w:numPr>
                <w:ilvl w:val="0"/>
                <w:numId w:val="8"/>
              </w:numPr>
              <w:ind w:left="426"/>
              <w:rPr>
                <w:rFonts w:ascii="Arial" w:hAnsi="Arial" w:cs="Arial"/>
                <w:sz w:val="20"/>
                <w:szCs w:val="20"/>
              </w:rPr>
            </w:pPr>
            <w:r w:rsidRPr="002367B8">
              <w:rPr>
                <w:rFonts w:ascii="Arial" w:hAnsi="Arial" w:cs="Arial"/>
                <w:sz w:val="20"/>
                <w:szCs w:val="20"/>
              </w:rPr>
              <w:t xml:space="preserve">The specimen container(s) must be adequately labelled. </w:t>
            </w:r>
          </w:p>
          <w:p w14:paraId="0CB05623" w14:textId="77777777" w:rsidR="009C5158" w:rsidRPr="002367B8" w:rsidRDefault="009C5158" w:rsidP="00276291">
            <w:pPr>
              <w:pStyle w:val="ListParagraph"/>
              <w:numPr>
                <w:ilvl w:val="0"/>
                <w:numId w:val="8"/>
              </w:numPr>
              <w:ind w:left="426"/>
              <w:rPr>
                <w:rFonts w:ascii="Arial" w:hAnsi="Arial" w:cs="Arial"/>
                <w:sz w:val="20"/>
                <w:szCs w:val="20"/>
              </w:rPr>
            </w:pPr>
            <w:r w:rsidRPr="002367B8">
              <w:rPr>
                <w:rFonts w:ascii="Arial" w:hAnsi="Arial" w:cs="Arial"/>
                <w:sz w:val="20"/>
                <w:szCs w:val="20"/>
              </w:rPr>
              <w:t>An adequately completed test request form must accompany the specimen.</w:t>
            </w:r>
          </w:p>
          <w:p w14:paraId="63E53296" w14:textId="77777777" w:rsidR="009C5158" w:rsidRPr="002367B8" w:rsidRDefault="009C5158" w:rsidP="00276291">
            <w:pPr>
              <w:pStyle w:val="ListParagraph"/>
              <w:numPr>
                <w:ilvl w:val="0"/>
                <w:numId w:val="8"/>
              </w:numPr>
              <w:ind w:left="426"/>
              <w:rPr>
                <w:rFonts w:ascii="Arial" w:hAnsi="Arial" w:cs="Arial"/>
                <w:sz w:val="20"/>
                <w:szCs w:val="20"/>
              </w:rPr>
            </w:pPr>
            <w:r w:rsidRPr="002367B8">
              <w:rPr>
                <w:rFonts w:ascii="Arial" w:hAnsi="Arial" w:cs="Arial"/>
                <w:sz w:val="20"/>
                <w:szCs w:val="20"/>
              </w:rPr>
              <w:t>Details regarding orientation must be described on the test request form.</w:t>
            </w:r>
          </w:p>
          <w:p w14:paraId="6AD29555" w14:textId="77777777" w:rsidR="009C5158" w:rsidRPr="002367B8" w:rsidRDefault="009C5158" w:rsidP="00276291">
            <w:pPr>
              <w:pStyle w:val="ListParagraph"/>
              <w:numPr>
                <w:ilvl w:val="0"/>
                <w:numId w:val="8"/>
              </w:numPr>
              <w:ind w:left="426"/>
              <w:rPr>
                <w:rFonts w:ascii="Arial" w:hAnsi="Arial" w:cs="Arial"/>
                <w:sz w:val="20"/>
                <w:szCs w:val="20"/>
              </w:rPr>
            </w:pPr>
            <w:r w:rsidRPr="002367B8">
              <w:rPr>
                <w:rFonts w:ascii="Arial" w:hAnsi="Arial" w:cs="Arial"/>
                <w:sz w:val="20"/>
                <w:szCs w:val="20"/>
              </w:rPr>
              <w:t xml:space="preserve">Details regarding prior treatment (such as chemotherapy, radiotherapy, surgery) must be described on the test request form. </w:t>
            </w:r>
          </w:p>
        </w:tc>
      </w:tr>
      <w:tr w:rsidR="009C5158" w:rsidRPr="002367B8" w14:paraId="554A5544" w14:textId="77777777" w:rsidTr="00276291">
        <w:trPr>
          <w:trHeight w:val="456"/>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453A7B1F" w14:textId="77777777" w:rsidR="009C5158" w:rsidRPr="002367B8" w:rsidRDefault="009C5158" w:rsidP="00276291">
            <w:pPr>
              <w:pStyle w:val="TableParagraph"/>
              <w:spacing w:before="103"/>
              <w:ind w:left="104"/>
              <w:jc w:val="left"/>
              <w:rPr>
                <w:b/>
                <w:sz w:val="20"/>
              </w:rPr>
            </w:pPr>
            <w:r w:rsidRPr="002367B8">
              <w:rPr>
                <w:b/>
                <w:sz w:val="20"/>
              </w:rPr>
              <w:t>Accredited</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92D050"/>
          </w:tcPr>
          <w:p w14:paraId="6F922961" w14:textId="77777777" w:rsidR="009C5158" w:rsidRPr="002367B8" w:rsidRDefault="009C5158" w:rsidP="00276291">
            <w:pPr>
              <w:pStyle w:val="TableParagraph"/>
              <w:spacing w:before="103"/>
              <w:ind w:left="118" w:right="3"/>
              <w:jc w:val="left"/>
              <w:rPr>
                <w:sz w:val="20"/>
              </w:rPr>
            </w:pPr>
            <w:r w:rsidRPr="002367B8">
              <w:rPr>
                <w:sz w:val="20"/>
              </w:rPr>
              <w:t xml:space="preserve">Yes, </w:t>
            </w:r>
            <w:r w:rsidRPr="002367B8">
              <w:rPr>
                <w:sz w:val="20"/>
                <w:lang w:val="en-IE"/>
              </w:rPr>
              <w:t>any test with * is currently accredited</w:t>
            </w:r>
          </w:p>
        </w:tc>
      </w:tr>
      <w:tr w:rsidR="009C5158" w:rsidRPr="002367B8" w14:paraId="1429D192" w14:textId="77777777" w:rsidTr="00276291">
        <w:trPr>
          <w:trHeight w:val="742"/>
        </w:trPr>
        <w:tc>
          <w:tcPr>
            <w:tcW w:w="2147" w:type="dxa"/>
            <w:tcBorders>
              <w:top w:val="single" w:sz="12" w:space="0" w:color="EC7C30"/>
              <w:left w:val="single" w:sz="12" w:space="0" w:color="EC7C30"/>
              <w:bottom w:val="single" w:sz="12" w:space="0" w:color="EC7C30"/>
              <w:right w:val="single" w:sz="6" w:space="0" w:color="EC7C30"/>
            </w:tcBorders>
          </w:tcPr>
          <w:p w14:paraId="1FB5E241" w14:textId="77777777" w:rsidR="009C5158" w:rsidRPr="002367B8" w:rsidRDefault="009C5158" w:rsidP="00276291">
            <w:pPr>
              <w:pStyle w:val="TableParagraph"/>
              <w:spacing w:before="240"/>
              <w:ind w:left="120"/>
              <w:jc w:val="left"/>
              <w:rPr>
                <w:b/>
                <w:sz w:val="20"/>
              </w:rPr>
            </w:pPr>
            <w:r w:rsidRPr="002367B8">
              <w:rPr>
                <w:b/>
                <w:sz w:val="20"/>
                <w:lang w:val="en-IE"/>
              </w:rPr>
              <w:t>Method</w:t>
            </w:r>
          </w:p>
        </w:tc>
        <w:tc>
          <w:tcPr>
            <w:tcW w:w="8559" w:type="dxa"/>
            <w:gridSpan w:val="2"/>
            <w:tcBorders>
              <w:top w:val="single" w:sz="12" w:space="0" w:color="EC7C30"/>
              <w:left w:val="single" w:sz="6" w:space="0" w:color="EC7C30"/>
              <w:bottom w:val="single" w:sz="12" w:space="0" w:color="EC7C30"/>
              <w:right w:val="single" w:sz="12" w:space="0" w:color="EC7C30"/>
            </w:tcBorders>
            <w:vAlign w:val="center"/>
          </w:tcPr>
          <w:p w14:paraId="1FB59535" w14:textId="7EAD18FE" w:rsidR="009C5158" w:rsidRPr="002367B8" w:rsidRDefault="00995E75" w:rsidP="00276291">
            <w:pPr>
              <w:pStyle w:val="TableParagraph"/>
              <w:spacing w:line="225" w:lineRule="auto"/>
              <w:ind w:left="105" w:right="323"/>
              <w:jc w:val="left"/>
              <w:rPr>
                <w:sz w:val="20"/>
              </w:rPr>
            </w:pPr>
            <w:r w:rsidRPr="002367B8">
              <w:rPr>
                <w:sz w:val="20"/>
                <w:lang w:val="en-IE"/>
              </w:rPr>
              <w:t>Automated</w:t>
            </w:r>
            <w:r w:rsidR="009C5158" w:rsidRPr="002367B8">
              <w:rPr>
                <w:sz w:val="20"/>
                <w:lang w:val="en-IE"/>
              </w:rPr>
              <w:t>.</w:t>
            </w:r>
          </w:p>
        </w:tc>
      </w:tr>
      <w:tr w:rsidR="002C75E4" w:rsidRPr="002367B8" w14:paraId="21396F6E" w14:textId="77777777" w:rsidTr="002C75E4">
        <w:trPr>
          <w:trHeight w:val="742"/>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2359942D" w14:textId="773D57A7" w:rsidR="002C75E4" w:rsidRPr="002367B8" w:rsidRDefault="001D7E9B" w:rsidP="001D7E9B">
            <w:pPr>
              <w:pStyle w:val="TableParagraph"/>
              <w:spacing w:before="240"/>
              <w:ind w:left="120"/>
              <w:jc w:val="left"/>
              <w:rPr>
                <w:b/>
                <w:sz w:val="20"/>
                <w:lang w:val="en-IE"/>
              </w:rPr>
            </w:pPr>
            <w:r w:rsidRPr="002367B8">
              <w:rPr>
                <w:b/>
                <w:sz w:val="20"/>
                <w:lang w:val="en-IE"/>
              </w:rPr>
              <w:t>In-house IHCStains</w:t>
            </w:r>
          </w:p>
        </w:tc>
        <w:tc>
          <w:tcPr>
            <w:tcW w:w="4511"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41FE6AFE" w14:textId="77777777"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Anti-Pan Keratin (AE1/AE3/PCK26) *</w:t>
            </w:r>
          </w:p>
          <w:p w14:paraId="585B587B" w14:textId="75B55AA2"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Basal Cell Cocktail</w:t>
            </w:r>
          </w:p>
          <w:p w14:paraId="435E4817" w14:textId="00D8364E"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BCl-2 (SP66)</w:t>
            </w:r>
            <w:r w:rsidR="008863F0">
              <w:rPr>
                <w:sz w:val="20"/>
                <w:lang w:val="en-IE"/>
              </w:rPr>
              <w:t xml:space="preserve"> *</w:t>
            </w:r>
          </w:p>
          <w:p w14:paraId="1300794B" w14:textId="275FC2F5"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BCL-6</w:t>
            </w:r>
            <w:r w:rsidR="008863F0">
              <w:rPr>
                <w:sz w:val="20"/>
                <w:lang w:val="en-IE"/>
              </w:rPr>
              <w:t xml:space="preserve"> *</w:t>
            </w:r>
          </w:p>
          <w:p w14:paraId="1439EB0B" w14:textId="4F1A1AAC"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BRAF</w:t>
            </w:r>
          </w:p>
          <w:p w14:paraId="0CFAD2B3" w14:textId="78BD40E7"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Calretinin</w:t>
            </w:r>
          </w:p>
          <w:p w14:paraId="0D71DE5E" w14:textId="4EC65E52"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CAM5.2</w:t>
            </w:r>
          </w:p>
          <w:p w14:paraId="646C7E9C" w14:textId="1D6219E1"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CD10 (SP67)</w:t>
            </w:r>
          </w:p>
          <w:p w14:paraId="314204EF" w14:textId="05B5DF7E"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CD117 (EP10)</w:t>
            </w:r>
          </w:p>
          <w:p w14:paraId="4CC40BA2" w14:textId="4595DE05"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CD-138 (B-A38)</w:t>
            </w:r>
          </w:p>
          <w:p w14:paraId="17FF1248" w14:textId="5E46B73A"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CD15 (MMA)</w:t>
            </w:r>
          </w:p>
          <w:p w14:paraId="2F6D1220" w14:textId="76BE4173"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CD20 (L26)</w:t>
            </w:r>
            <w:r w:rsidR="001945C4" w:rsidRPr="002367B8">
              <w:rPr>
                <w:sz w:val="20"/>
                <w:lang w:val="en-IE"/>
              </w:rPr>
              <w:t>*</w:t>
            </w:r>
          </w:p>
          <w:p w14:paraId="065D116C" w14:textId="4C586EF5"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CD21 (EP3093)</w:t>
            </w:r>
          </w:p>
          <w:p w14:paraId="3B720DC3" w14:textId="2501D4D5"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CD23 (SP230</w:t>
            </w:r>
          </w:p>
          <w:p w14:paraId="3DA50621" w14:textId="04AA4C4F" w:rsidR="002C75E4" w:rsidRPr="002367B8" w:rsidRDefault="002C75E4" w:rsidP="002C75E4">
            <w:pPr>
              <w:pStyle w:val="TableParagraph"/>
              <w:numPr>
                <w:ilvl w:val="0"/>
                <w:numId w:val="18"/>
              </w:numPr>
              <w:spacing w:line="225" w:lineRule="auto"/>
              <w:ind w:right="323"/>
              <w:jc w:val="left"/>
              <w:rPr>
                <w:sz w:val="20"/>
                <w:lang w:val="en-IE"/>
              </w:rPr>
            </w:pPr>
            <w:r w:rsidRPr="002367B8">
              <w:rPr>
                <w:sz w:val="20"/>
                <w:lang w:val="en-IE"/>
              </w:rPr>
              <w:t>CD3 (2VG6)</w:t>
            </w:r>
            <w:r w:rsidR="00B77F63">
              <w:rPr>
                <w:sz w:val="20"/>
                <w:lang w:val="en-IE"/>
              </w:rPr>
              <w:t xml:space="preserve"> *</w:t>
            </w:r>
          </w:p>
          <w:p w14:paraId="7EE8FE5B"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CD30 (Ber-H2)</w:t>
            </w:r>
          </w:p>
          <w:p w14:paraId="4B72F3D3"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CD31 (JC70)</w:t>
            </w:r>
          </w:p>
          <w:p w14:paraId="1400CEC8"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CD34 (QBEnd/10) *</w:t>
            </w:r>
          </w:p>
          <w:p w14:paraId="7E097C0F"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CD4 (SP35)</w:t>
            </w:r>
          </w:p>
          <w:p w14:paraId="4CE94E80"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CD45 (LCA) (RP2/18) *</w:t>
            </w:r>
          </w:p>
          <w:p w14:paraId="2D755280"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CD5 (SP19)</w:t>
            </w:r>
          </w:p>
          <w:p w14:paraId="08EAD5B7" w14:textId="31B14E4F"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CD56 (MRQ-42)</w:t>
            </w:r>
            <w:r w:rsidR="008863F0">
              <w:rPr>
                <w:sz w:val="20"/>
                <w:lang w:val="en-IE"/>
              </w:rPr>
              <w:t xml:space="preserve"> *</w:t>
            </w:r>
          </w:p>
          <w:p w14:paraId="34157F75"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CD68 (KP-1)</w:t>
            </w:r>
          </w:p>
          <w:p w14:paraId="37C78B43"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CD79a (SP18)</w:t>
            </w:r>
          </w:p>
          <w:p w14:paraId="7D36686C"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CD8 (SP57)</w:t>
            </w:r>
          </w:p>
          <w:p w14:paraId="2B50E455"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CDX-2 (EPR2764Y)</w:t>
            </w:r>
          </w:p>
          <w:p w14:paraId="59545656"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Chromogranin (LK2H10) *</w:t>
            </w:r>
          </w:p>
          <w:p w14:paraId="138109B2"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Cyclin D1 (SP4-R)</w:t>
            </w:r>
          </w:p>
          <w:p w14:paraId="35FD2481" w14:textId="77777777" w:rsidR="001D7E9B" w:rsidRPr="002367B8" w:rsidRDefault="001D7E9B" w:rsidP="001D7E9B">
            <w:pPr>
              <w:pStyle w:val="TableParagraph"/>
              <w:numPr>
                <w:ilvl w:val="0"/>
                <w:numId w:val="18"/>
              </w:numPr>
              <w:spacing w:line="225" w:lineRule="auto"/>
              <w:ind w:right="323"/>
              <w:jc w:val="left"/>
              <w:rPr>
                <w:sz w:val="20"/>
                <w:lang w:val="en-IE"/>
              </w:rPr>
            </w:pPr>
            <w:r w:rsidRPr="002367B8">
              <w:rPr>
                <w:sz w:val="20"/>
                <w:lang w:val="en-IE"/>
              </w:rPr>
              <w:t>Cytokeratin 20 (SP33) *</w:t>
            </w:r>
          </w:p>
          <w:p w14:paraId="4B6E36CA" w14:textId="77777777"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Cytokeratin 5/6 (D5/16B4) *</w:t>
            </w:r>
          </w:p>
          <w:p w14:paraId="0E962E1D" w14:textId="3544AE90"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Cytokeratin 7 (SP52) *</w:t>
            </w:r>
          </w:p>
        </w:tc>
        <w:tc>
          <w:tcPr>
            <w:tcW w:w="4048"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7993F34F" w14:textId="687CD29B"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Desmin (DE-R-11) *</w:t>
            </w:r>
          </w:p>
          <w:p w14:paraId="3BEA0DA5" w14:textId="52961088"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E-cadherin (36)</w:t>
            </w:r>
            <w:r w:rsidR="00740F19" w:rsidRPr="002367B8">
              <w:rPr>
                <w:sz w:val="20"/>
                <w:lang w:val="en-IE"/>
              </w:rPr>
              <w:t>*</w:t>
            </w:r>
          </w:p>
          <w:p w14:paraId="1D1A34CE" w14:textId="42C5E959"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EMA (E29) *</w:t>
            </w:r>
          </w:p>
          <w:p w14:paraId="11688FB7" w14:textId="381FCAA8"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Ep-CAM (Ber-EP4) *</w:t>
            </w:r>
          </w:p>
          <w:p w14:paraId="735E20E4" w14:textId="79869EBC"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Oestrogen Receptor (SP1)</w:t>
            </w:r>
          </w:p>
          <w:p w14:paraId="7D20BA9E" w14:textId="46033E17"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GATA3</w:t>
            </w:r>
          </w:p>
          <w:p w14:paraId="6BA43FE6" w14:textId="7B03F50C"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Helicobacter pylori (SP48) *</w:t>
            </w:r>
          </w:p>
          <w:p w14:paraId="1734482D" w14:textId="6EDAFE3A"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Ki-67 (30-9) *</w:t>
            </w:r>
          </w:p>
          <w:p w14:paraId="4BC1B64C" w14:textId="6168C4C3"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MART-1 / Melan A (A103) *</w:t>
            </w:r>
          </w:p>
          <w:p w14:paraId="617B542E" w14:textId="4A365A2E"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Melanosome (HMB45) *</w:t>
            </w:r>
          </w:p>
          <w:p w14:paraId="535948FE" w14:textId="6D5563B9"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MUM1 (EP190)</w:t>
            </w:r>
          </w:p>
          <w:p w14:paraId="235221C6" w14:textId="4412175F"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Muscle Specific Actin</w:t>
            </w:r>
          </w:p>
          <w:p w14:paraId="20E6792E" w14:textId="6EAC63A4"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Myeloperoxidase</w:t>
            </w:r>
          </w:p>
          <w:p w14:paraId="44C3A1CB" w14:textId="124AB575"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p16 (CINTECH) *</w:t>
            </w:r>
          </w:p>
          <w:p w14:paraId="2022B88C" w14:textId="052FAD35"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p504s/AMACR *</w:t>
            </w:r>
          </w:p>
          <w:p w14:paraId="6F0E977E" w14:textId="5A8CDC14"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p53 (DO-7) *</w:t>
            </w:r>
          </w:p>
          <w:p w14:paraId="1DD6A54D" w14:textId="065DBF5A"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p63 (4A4) *</w:t>
            </w:r>
          </w:p>
          <w:p w14:paraId="4E903D6F" w14:textId="0FBED4DB"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PAX8 (EP331)</w:t>
            </w:r>
          </w:p>
          <w:p w14:paraId="0E91A996" w14:textId="270FD70E"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PRAME *</w:t>
            </w:r>
          </w:p>
          <w:p w14:paraId="0523A64E" w14:textId="6D1CB59F"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Progesterone Receptor (1E2)</w:t>
            </w:r>
          </w:p>
          <w:p w14:paraId="43AFA466" w14:textId="30D217C2"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Prostate Dual (Basal Cell Cocktail and p504s/AMACR) *</w:t>
            </w:r>
          </w:p>
          <w:p w14:paraId="4442C162" w14:textId="48FD7A9C"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PSA (polyclonal)</w:t>
            </w:r>
          </w:p>
          <w:p w14:paraId="5001AEC2" w14:textId="500AAE9D"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S100 (4C4.9) *</w:t>
            </w:r>
          </w:p>
          <w:p w14:paraId="6B9A205D" w14:textId="6D15E32C"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SM Actin *</w:t>
            </w:r>
          </w:p>
          <w:p w14:paraId="12D89277" w14:textId="00C88CD2"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Smooth Muscle Myosin</w:t>
            </w:r>
          </w:p>
          <w:p w14:paraId="19778A51" w14:textId="262261A4"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SOX-10 (SP267) *</w:t>
            </w:r>
          </w:p>
          <w:p w14:paraId="1A0209EA" w14:textId="3583435F"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Synaptophysin (MRQ-40) *</w:t>
            </w:r>
          </w:p>
          <w:p w14:paraId="5B430A3B" w14:textId="5F8FDBF0"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TTF-1 (SP141)</w:t>
            </w:r>
          </w:p>
          <w:p w14:paraId="35EC6A6D" w14:textId="5EE46205" w:rsidR="00CB12A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Vimentin *</w:t>
            </w:r>
          </w:p>
          <w:p w14:paraId="359B4882" w14:textId="32BEDFF1" w:rsidR="002C75E4" w:rsidRPr="002367B8" w:rsidRDefault="00CB12A4" w:rsidP="00CB12A4">
            <w:pPr>
              <w:pStyle w:val="TableParagraph"/>
              <w:numPr>
                <w:ilvl w:val="0"/>
                <w:numId w:val="18"/>
              </w:numPr>
              <w:spacing w:line="225" w:lineRule="auto"/>
              <w:ind w:right="323"/>
              <w:jc w:val="left"/>
              <w:rPr>
                <w:sz w:val="20"/>
                <w:lang w:val="en-IE"/>
              </w:rPr>
            </w:pPr>
            <w:r w:rsidRPr="002367B8">
              <w:rPr>
                <w:sz w:val="20"/>
                <w:lang w:val="en-IE"/>
              </w:rPr>
              <w:t>WT1 (6F-H2)</w:t>
            </w:r>
          </w:p>
        </w:tc>
      </w:tr>
      <w:tr w:rsidR="009C5158" w:rsidRPr="002367B8" w14:paraId="6DDC236B" w14:textId="77777777" w:rsidTr="00276291">
        <w:trPr>
          <w:trHeight w:val="806"/>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33749E63" w14:textId="77777777" w:rsidR="009C5158" w:rsidRPr="002367B8" w:rsidRDefault="009C5158" w:rsidP="00276291">
            <w:pPr>
              <w:pStyle w:val="TableParagraph"/>
              <w:spacing w:before="146"/>
              <w:ind w:left="104"/>
              <w:jc w:val="left"/>
              <w:rPr>
                <w:b/>
                <w:sz w:val="20"/>
              </w:rPr>
            </w:pPr>
            <w:r w:rsidRPr="002367B8">
              <w:rPr>
                <w:b/>
                <w:sz w:val="20"/>
                <w:lang w:val="en-IE"/>
              </w:rPr>
              <w:lastRenderedPageBreak/>
              <w:t>Sample Requirements</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tcPr>
          <w:p w14:paraId="1BED0420" w14:textId="77777777" w:rsidR="009C5158" w:rsidRPr="002367B8" w:rsidRDefault="009C5158" w:rsidP="00276291">
            <w:pPr>
              <w:pStyle w:val="TableParagraph"/>
              <w:numPr>
                <w:ilvl w:val="0"/>
                <w:numId w:val="16"/>
              </w:numPr>
              <w:spacing w:before="146"/>
              <w:jc w:val="left"/>
              <w:rPr>
                <w:sz w:val="20"/>
                <w:lang w:val="en-IE"/>
              </w:rPr>
            </w:pPr>
            <w:r w:rsidRPr="002367B8">
              <w:rPr>
                <w:sz w:val="20"/>
                <w:lang w:val="en-IE"/>
              </w:rPr>
              <w:t xml:space="preserve">The specimen container(s) must be adequately labelled. </w:t>
            </w:r>
          </w:p>
          <w:p w14:paraId="6EC3F007" w14:textId="77777777" w:rsidR="009C5158" w:rsidRPr="002367B8" w:rsidRDefault="009C5158" w:rsidP="00276291">
            <w:pPr>
              <w:pStyle w:val="TableParagraph"/>
              <w:numPr>
                <w:ilvl w:val="0"/>
                <w:numId w:val="16"/>
              </w:numPr>
              <w:spacing w:before="146"/>
              <w:jc w:val="left"/>
              <w:rPr>
                <w:sz w:val="20"/>
              </w:rPr>
            </w:pPr>
            <w:r w:rsidRPr="002367B8">
              <w:rPr>
                <w:sz w:val="20"/>
                <w:lang w:val="en-IE"/>
              </w:rPr>
              <w:t>An adequately completed test request form must accompany the specimen</w:t>
            </w:r>
          </w:p>
        </w:tc>
      </w:tr>
      <w:tr w:rsidR="009C5158" w:rsidRPr="002367B8" w14:paraId="5F7C1863" w14:textId="77777777" w:rsidTr="00276291">
        <w:trPr>
          <w:trHeight w:val="1101"/>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3147A8D9" w14:textId="77777777" w:rsidR="009C5158" w:rsidRPr="002367B8" w:rsidRDefault="009C5158" w:rsidP="00276291">
            <w:pPr>
              <w:pStyle w:val="TableParagraph"/>
              <w:spacing w:before="135"/>
              <w:ind w:left="104"/>
              <w:jc w:val="left"/>
              <w:rPr>
                <w:b/>
                <w:sz w:val="20"/>
              </w:rPr>
            </w:pPr>
            <w:r w:rsidRPr="002367B8">
              <w:rPr>
                <w:b/>
                <w:sz w:val="20"/>
                <w:lang w:val="en-IE"/>
              </w:rPr>
              <w:t>Setup Schedule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252552BE" w14:textId="77777777" w:rsidR="009C5158" w:rsidRPr="002367B8" w:rsidRDefault="009C5158" w:rsidP="00276291">
            <w:pPr>
              <w:pStyle w:val="TableParagraph"/>
              <w:spacing w:before="135"/>
              <w:ind w:left="118"/>
              <w:jc w:val="left"/>
              <w:rPr>
                <w:sz w:val="20"/>
              </w:rPr>
            </w:pPr>
          </w:p>
          <w:tbl>
            <w:tblPr>
              <w:tblStyle w:val="TableGrid"/>
              <w:tblW w:w="3006" w:type="dxa"/>
              <w:tblInd w:w="118" w:type="dxa"/>
              <w:tblLook w:val="04A0" w:firstRow="1" w:lastRow="0" w:firstColumn="1" w:lastColumn="0" w:noHBand="0" w:noVBand="1"/>
            </w:tblPr>
            <w:tblGrid>
              <w:gridCol w:w="601"/>
              <w:gridCol w:w="601"/>
              <w:gridCol w:w="601"/>
              <w:gridCol w:w="602"/>
              <w:gridCol w:w="601"/>
            </w:tblGrid>
            <w:tr w:rsidR="009C5158" w:rsidRPr="002367B8" w14:paraId="103EF9BE" w14:textId="77777777" w:rsidTr="00276291">
              <w:tc>
                <w:tcPr>
                  <w:tcW w:w="601" w:type="dxa"/>
                  <w:shd w:val="clear" w:color="auto" w:fill="FFFFFF" w:themeFill="background1"/>
                </w:tcPr>
                <w:p w14:paraId="23E4088F" w14:textId="77777777" w:rsidR="009C5158" w:rsidRPr="002367B8" w:rsidRDefault="009C5158" w:rsidP="00276291">
                  <w:pPr>
                    <w:pStyle w:val="TableParagraph"/>
                    <w:spacing w:before="135"/>
                    <w:ind w:left="0"/>
                    <w:jc w:val="left"/>
                    <w:rPr>
                      <w:sz w:val="20"/>
                    </w:rPr>
                  </w:pPr>
                  <w:r w:rsidRPr="002367B8">
                    <w:rPr>
                      <w:sz w:val="20"/>
                      <w:lang w:val="en-IE"/>
                    </w:rPr>
                    <w:t>Mo</w:t>
                  </w:r>
                </w:p>
              </w:tc>
              <w:tc>
                <w:tcPr>
                  <w:tcW w:w="601" w:type="dxa"/>
                  <w:shd w:val="clear" w:color="auto" w:fill="FFFFFF" w:themeFill="background1"/>
                </w:tcPr>
                <w:p w14:paraId="7E291F00" w14:textId="77777777" w:rsidR="009C5158" w:rsidRPr="002367B8" w:rsidRDefault="009C5158" w:rsidP="00276291">
                  <w:pPr>
                    <w:pStyle w:val="TableParagraph"/>
                    <w:spacing w:before="135"/>
                    <w:ind w:left="0"/>
                    <w:jc w:val="left"/>
                    <w:rPr>
                      <w:sz w:val="20"/>
                    </w:rPr>
                  </w:pPr>
                  <w:r w:rsidRPr="002367B8">
                    <w:rPr>
                      <w:sz w:val="20"/>
                      <w:lang w:val="en-IE"/>
                    </w:rPr>
                    <w:t>Tu</w:t>
                  </w:r>
                </w:p>
              </w:tc>
              <w:tc>
                <w:tcPr>
                  <w:tcW w:w="601" w:type="dxa"/>
                  <w:shd w:val="clear" w:color="auto" w:fill="FFFFFF" w:themeFill="background1"/>
                </w:tcPr>
                <w:p w14:paraId="0A974707" w14:textId="77777777" w:rsidR="009C5158" w:rsidRPr="002367B8" w:rsidRDefault="009C5158" w:rsidP="00276291">
                  <w:pPr>
                    <w:pStyle w:val="TableParagraph"/>
                    <w:spacing w:before="135"/>
                    <w:ind w:left="0"/>
                    <w:jc w:val="left"/>
                    <w:rPr>
                      <w:sz w:val="20"/>
                    </w:rPr>
                  </w:pPr>
                  <w:r w:rsidRPr="002367B8">
                    <w:rPr>
                      <w:sz w:val="20"/>
                    </w:rPr>
                    <w:t>We</w:t>
                  </w:r>
                </w:p>
              </w:tc>
              <w:tc>
                <w:tcPr>
                  <w:tcW w:w="602" w:type="dxa"/>
                  <w:shd w:val="clear" w:color="auto" w:fill="FFFFFF" w:themeFill="background1"/>
                </w:tcPr>
                <w:p w14:paraId="688C8D1D" w14:textId="77777777" w:rsidR="009C5158" w:rsidRPr="002367B8" w:rsidRDefault="009C5158" w:rsidP="00276291">
                  <w:pPr>
                    <w:pStyle w:val="TableParagraph"/>
                    <w:spacing w:before="135"/>
                    <w:ind w:left="0"/>
                    <w:jc w:val="left"/>
                    <w:rPr>
                      <w:sz w:val="20"/>
                    </w:rPr>
                  </w:pPr>
                  <w:r w:rsidRPr="002367B8">
                    <w:rPr>
                      <w:sz w:val="20"/>
                    </w:rPr>
                    <w:t>Th</w:t>
                  </w:r>
                </w:p>
              </w:tc>
              <w:tc>
                <w:tcPr>
                  <w:tcW w:w="601" w:type="dxa"/>
                  <w:shd w:val="clear" w:color="auto" w:fill="FFFFFF" w:themeFill="background1"/>
                </w:tcPr>
                <w:p w14:paraId="730E8CDD" w14:textId="77777777" w:rsidR="009C5158" w:rsidRPr="002367B8" w:rsidRDefault="009C5158" w:rsidP="00276291">
                  <w:pPr>
                    <w:pStyle w:val="TableParagraph"/>
                    <w:spacing w:before="135"/>
                    <w:ind w:left="0"/>
                    <w:jc w:val="left"/>
                    <w:rPr>
                      <w:sz w:val="20"/>
                    </w:rPr>
                  </w:pPr>
                  <w:r w:rsidRPr="002367B8">
                    <w:rPr>
                      <w:sz w:val="20"/>
                    </w:rPr>
                    <w:t>Fr</w:t>
                  </w:r>
                </w:p>
              </w:tc>
            </w:tr>
            <w:tr w:rsidR="009C5158" w:rsidRPr="002367B8" w14:paraId="260C8F8F" w14:textId="77777777" w:rsidTr="00276291">
              <w:tc>
                <w:tcPr>
                  <w:tcW w:w="601" w:type="dxa"/>
                  <w:shd w:val="clear" w:color="auto" w:fill="FFFFFF" w:themeFill="background1"/>
                </w:tcPr>
                <w:p w14:paraId="5AFFA073" w14:textId="77777777" w:rsidR="009C5158" w:rsidRPr="002367B8" w:rsidRDefault="009C5158" w:rsidP="00276291">
                  <w:pPr>
                    <w:pStyle w:val="TableParagraph"/>
                    <w:spacing w:before="135"/>
                    <w:ind w:left="0"/>
                    <w:jc w:val="left"/>
                    <w:rPr>
                      <w:sz w:val="20"/>
                    </w:rPr>
                  </w:pPr>
                  <w:r w:rsidRPr="002367B8">
                    <w:rPr>
                      <w:noProof/>
                      <w:sz w:val="20"/>
                      <w14:ligatures w14:val="standardContextual"/>
                    </w:rPr>
                    <w:drawing>
                      <wp:inline distT="0" distB="0" distL="0" distR="0" wp14:anchorId="147872D7" wp14:editId="6BDA6DDB">
                        <wp:extent cx="178130" cy="178130"/>
                        <wp:effectExtent l="0" t="0" r="0" b="0"/>
                        <wp:docPr id="908252825"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1BBB3EFC" w14:textId="77777777" w:rsidR="009C5158" w:rsidRPr="002367B8" w:rsidRDefault="009C5158" w:rsidP="00276291">
                  <w:pPr>
                    <w:pStyle w:val="TableParagraph"/>
                    <w:spacing w:before="135"/>
                    <w:ind w:left="0"/>
                    <w:jc w:val="left"/>
                    <w:rPr>
                      <w:sz w:val="20"/>
                    </w:rPr>
                  </w:pPr>
                  <w:r w:rsidRPr="002367B8">
                    <w:rPr>
                      <w:noProof/>
                      <w:sz w:val="20"/>
                      <w14:ligatures w14:val="standardContextual"/>
                    </w:rPr>
                    <w:drawing>
                      <wp:inline distT="0" distB="0" distL="0" distR="0" wp14:anchorId="35B55CE6" wp14:editId="09B9C497">
                        <wp:extent cx="178130" cy="178130"/>
                        <wp:effectExtent l="0" t="0" r="0" b="0"/>
                        <wp:docPr id="573890317"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796C0FE7" w14:textId="77777777" w:rsidR="009C5158" w:rsidRPr="002367B8" w:rsidRDefault="009C5158" w:rsidP="00276291">
                  <w:pPr>
                    <w:pStyle w:val="TableParagraph"/>
                    <w:spacing w:before="135"/>
                    <w:ind w:left="0"/>
                    <w:jc w:val="left"/>
                    <w:rPr>
                      <w:sz w:val="20"/>
                    </w:rPr>
                  </w:pPr>
                  <w:r w:rsidRPr="002367B8">
                    <w:rPr>
                      <w:noProof/>
                      <w:sz w:val="20"/>
                      <w14:ligatures w14:val="standardContextual"/>
                    </w:rPr>
                    <w:drawing>
                      <wp:inline distT="0" distB="0" distL="0" distR="0" wp14:anchorId="36B790F3" wp14:editId="3B4087AE">
                        <wp:extent cx="178130" cy="178130"/>
                        <wp:effectExtent l="0" t="0" r="0" b="0"/>
                        <wp:docPr id="1434396144"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2" w:type="dxa"/>
                  <w:shd w:val="clear" w:color="auto" w:fill="FFFFFF" w:themeFill="background1"/>
                </w:tcPr>
                <w:p w14:paraId="41AB0043" w14:textId="77777777" w:rsidR="009C5158" w:rsidRPr="002367B8" w:rsidRDefault="009C5158" w:rsidP="00276291">
                  <w:pPr>
                    <w:pStyle w:val="TableParagraph"/>
                    <w:spacing w:before="135"/>
                    <w:ind w:left="0"/>
                    <w:jc w:val="left"/>
                    <w:rPr>
                      <w:sz w:val="20"/>
                    </w:rPr>
                  </w:pPr>
                  <w:r w:rsidRPr="002367B8">
                    <w:rPr>
                      <w:noProof/>
                      <w:sz w:val="20"/>
                      <w14:ligatures w14:val="standardContextual"/>
                    </w:rPr>
                    <w:drawing>
                      <wp:inline distT="0" distB="0" distL="0" distR="0" wp14:anchorId="35A1EA0A" wp14:editId="1F9C5495">
                        <wp:extent cx="178130" cy="178130"/>
                        <wp:effectExtent l="0" t="0" r="0" b="0"/>
                        <wp:docPr id="631377011"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5835E12E" w14:textId="77777777" w:rsidR="009C5158" w:rsidRPr="002367B8" w:rsidRDefault="009C5158" w:rsidP="00276291">
                  <w:pPr>
                    <w:pStyle w:val="TableParagraph"/>
                    <w:spacing w:before="135"/>
                    <w:ind w:left="0"/>
                    <w:jc w:val="left"/>
                    <w:rPr>
                      <w:sz w:val="20"/>
                    </w:rPr>
                  </w:pPr>
                  <w:r w:rsidRPr="002367B8">
                    <w:rPr>
                      <w:noProof/>
                      <w:sz w:val="20"/>
                      <w14:ligatures w14:val="standardContextual"/>
                    </w:rPr>
                    <w:drawing>
                      <wp:inline distT="0" distB="0" distL="0" distR="0" wp14:anchorId="4B658E87" wp14:editId="1219A5F1">
                        <wp:extent cx="178130" cy="178130"/>
                        <wp:effectExtent l="0" t="0" r="0" b="0"/>
                        <wp:docPr id="1147168997"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r>
          </w:tbl>
          <w:p w14:paraId="4AEC1F5D" w14:textId="77777777" w:rsidR="009C5158" w:rsidRPr="002367B8" w:rsidRDefault="009C5158" w:rsidP="00276291">
            <w:pPr>
              <w:pStyle w:val="TableParagraph"/>
              <w:spacing w:before="135"/>
              <w:ind w:left="0"/>
              <w:jc w:val="left"/>
              <w:rPr>
                <w:sz w:val="20"/>
              </w:rPr>
            </w:pPr>
            <w:r w:rsidRPr="002367B8">
              <w:rPr>
                <w:sz w:val="20"/>
              </w:rPr>
              <w:t xml:space="preserve">  </w:t>
            </w:r>
          </w:p>
        </w:tc>
      </w:tr>
      <w:tr w:rsidR="009C5158" w:rsidRPr="002367B8" w14:paraId="0B23AA90" w14:textId="77777777" w:rsidTr="00276291">
        <w:trPr>
          <w:trHeight w:val="540"/>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36C0737E" w14:textId="77777777" w:rsidR="009C5158" w:rsidRPr="002367B8" w:rsidRDefault="009C5158" w:rsidP="00276291">
            <w:pPr>
              <w:pStyle w:val="TableParagraph"/>
              <w:spacing w:before="144"/>
              <w:ind w:left="104"/>
              <w:jc w:val="left"/>
              <w:rPr>
                <w:b/>
                <w:sz w:val="20"/>
              </w:rPr>
            </w:pPr>
            <w:r w:rsidRPr="002367B8">
              <w:rPr>
                <w:b/>
                <w:sz w:val="20"/>
                <w:lang w:val="en-IE"/>
              </w:rPr>
              <w:t>Stability</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101B8756" w14:textId="77777777" w:rsidR="009C5158" w:rsidRPr="002367B8" w:rsidRDefault="009C5158" w:rsidP="00276291">
            <w:pPr>
              <w:pStyle w:val="TableParagraph"/>
              <w:numPr>
                <w:ilvl w:val="0"/>
                <w:numId w:val="17"/>
              </w:numPr>
              <w:jc w:val="left"/>
              <w:rPr>
                <w:sz w:val="20"/>
              </w:rPr>
            </w:pPr>
            <w:r w:rsidRPr="002367B8">
              <w:rPr>
                <w:sz w:val="20"/>
                <w:lang w:val="en-IE"/>
              </w:rPr>
              <w:t>Specimen(s) are stable at room temperature once fixed in 10% neutral buffered formalin.</w:t>
            </w:r>
          </w:p>
        </w:tc>
      </w:tr>
      <w:tr w:rsidR="009C5158" w:rsidRPr="002367B8" w14:paraId="540C1C32" w14:textId="77777777" w:rsidTr="00276291">
        <w:trPr>
          <w:trHeight w:val="521"/>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72531241" w14:textId="77777777" w:rsidR="009C5158" w:rsidRPr="002367B8" w:rsidRDefault="009C5158" w:rsidP="00276291">
            <w:pPr>
              <w:pStyle w:val="TableParagraph"/>
              <w:spacing w:before="135"/>
              <w:ind w:left="104"/>
              <w:jc w:val="left"/>
              <w:rPr>
                <w:b/>
                <w:sz w:val="20"/>
              </w:rPr>
            </w:pPr>
            <w:r w:rsidRPr="002367B8">
              <w:rPr>
                <w:b/>
                <w:sz w:val="20"/>
                <w:lang w:val="en-IE"/>
              </w:rPr>
              <w:t>Turnaround time*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77F02D70" w14:textId="77777777" w:rsidR="009C5158" w:rsidRPr="002367B8" w:rsidRDefault="009C5158" w:rsidP="00276291">
            <w:pPr>
              <w:pStyle w:val="TableParagraph"/>
              <w:numPr>
                <w:ilvl w:val="0"/>
                <w:numId w:val="17"/>
              </w:numPr>
              <w:spacing w:before="135" w:after="240"/>
              <w:jc w:val="left"/>
              <w:rPr>
                <w:sz w:val="20"/>
              </w:rPr>
            </w:pPr>
            <w:r w:rsidRPr="002367B8">
              <w:rPr>
                <w:sz w:val="20"/>
                <w:lang w:val="en-IE"/>
              </w:rPr>
              <w:t>+5 working days</w:t>
            </w:r>
          </w:p>
        </w:tc>
      </w:tr>
      <w:tr w:rsidR="009C5158" w:rsidRPr="002367B8" w14:paraId="39F0D5BD" w14:textId="77777777" w:rsidTr="00CB1E52">
        <w:trPr>
          <w:trHeight w:val="466"/>
        </w:trPr>
        <w:tc>
          <w:tcPr>
            <w:tcW w:w="2147" w:type="dxa"/>
            <w:vMerge w:val="restart"/>
            <w:tcBorders>
              <w:top w:val="single" w:sz="12" w:space="0" w:color="EC7C30"/>
              <w:left w:val="single" w:sz="12" w:space="0" w:color="EC7C30"/>
              <w:right w:val="single" w:sz="6" w:space="0" w:color="EC7C30"/>
            </w:tcBorders>
            <w:shd w:val="clear" w:color="auto" w:fill="FFFFFF" w:themeFill="background1"/>
          </w:tcPr>
          <w:p w14:paraId="6FA28367" w14:textId="77777777" w:rsidR="009C5158" w:rsidRPr="002367B8" w:rsidRDefault="009C5158" w:rsidP="00CB1E52">
            <w:pPr>
              <w:pStyle w:val="TableParagraph"/>
              <w:ind w:left="104"/>
              <w:jc w:val="left"/>
              <w:rPr>
                <w:b/>
                <w:sz w:val="20"/>
                <w:lang w:val="en-IE"/>
              </w:rPr>
            </w:pPr>
            <w:r w:rsidRPr="002367B8">
              <w:rPr>
                <w:b/>
                <w:sz w:val="20"/>
                <w:lang w:val="en-IE"/>
              </w:rPr>
              <w:t>Hazards</w:t>
            </w:r>
          </w:p>
        </w:tc>
        <w:tc>
          <w:tcPr>
            <w:tcW w:w="4511"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4897ED12" w14:textId="77777777" w:rsidR="009C5158" w:rsidRPr="002367B8" w:rsidRDefault="009C5158" w:rsidP="00CB1E52">
            <w:pPr>
              <w:pStyle w:val="TableParagraph"/>
              <w:ind w:left="126"/>
              <w:jc w:val="left"/>
              <w:rPr>
                <w:b/>
                <w:bCs/>
                <w:color w:val="FFFFFF" w:themeColor="background1"/>
                <w:sz w:val="20"/>
                <w:lang w:val="en-IE"/>
              </w:rPr>
            </w:pPr>
            <w:r w:rsidRPr="002367B8">
              <w:rPr>
                <w:b/>
                <w:bCs/>
                <w:color w:val="FFFFFF" w:themeColor="background1"/>
                <w:sz w:val="20"/>
                <w:lang w:val="en-IE"/>
              </w:rPr>
              <w:t>Biological</w:t>
            </w:r>
          </w:p>
        </w:tc>
        <w:tc>
          <w:tcPr>
            <w:tcW w:w="4048"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076E9FB0" w14:textId="77777777" w:rsidR="009C5158" w:rsidRPr="002367B8" w:rsidRDefault="009C5158" w:rsidP="00CB1E52">
            <w:pPr>
              <w:pStyle w:val="TableParagraph"/>
              <w:ind w:left="126"/>
              <w:jc w:val="left"/>
              <w:rPr>
                <w:b/>
                <w:bCs/>
                <w:color w:val="FFFFFF" w:themeColor="background1"/>
                <w:sz w:val="20"/>
                <w:lang w:val="en-IE"/>
              </w:rPr>
            </w:pPr>
            <w:r w:rsidRPr="002367B8">
              <w:rPr>
                <w:b/>
                <w:bCs/>
                <w:color w:val="FFFFFF" w:themeColor="background1"/>
                <w:sz w:val="20"/>
                <w:lang w:val="en-IE"/>
              </w:rPr>
              <w:t>Chemical</w:t>
            </w:r>
          </w:p>
        </w:tc>
      </w:tr>
      <w:tr w:rsidR="009C5158" w:rsidRPr="002367B8" w14:paraId="0AD06EEB" w14:textId="77777777" w:rsidTr="00CB1E52">
        <w:trPr>
          <w:trHeight w:val="389"/>
        </w:trPr>
        <w:tc>
          <w:tcPr>
            <w:tcW w:w="2147" w:type="dxa"/>
            <w:vMerge/>
            <w:tcBorders>
              <w:left w:val="single" w:sz="12" w:space="0" w:color="EC7C30"/>
              <w:right w:val="single" w:sz="6" w:space="0" w:color="EC7C30"/>
            </w:tcBorders>
            <w:shd w:val="clear" w:color="auto" w:fill="FFFFFF" w:themeFill="background1"/>
          </w:tcPr>
          <w:p w14:paraId="67449357" w14:textId="77777777" w:rsidR="009C5158" w:rsidRPr="002367B8" w:rsidRDefault="009C5158" w:rsidP="00CB1E52">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4CD56F15" w14:textId="77777777" w:rsidR="009C5158" w:rsidRPr="002367B8" w:rsidRDefault="009C5158" w:rsidP="00CB1E52">
            <w:pPr>
              <w:pStyle w:val="ListParagraph"/>
              <w:numPr>
                <w:ilvl w:val="0"/>
                <w:numId w:val="17"/>
              </w:numPr>
              <w:spacing w:after="0"/>
              <w:ind w:left="533"/>
              <w:rPr>
                <w:rFonts w:ascii="Arial" w:eastAsia="Arial" w:hAnsi="Arial" w:cs="Arial"/>
                <w:kern w:val="0"/>
                <w:sz w:val="20"/>
                <w:szCs w:val="22"/>
                <w14:ligatures w14:val="none"/>
              </w:rPr>
            </w:pPr>
            <w:r w:rsidRPr="002367B8">
              <w:rPr>
                <w:rFonts w:ascii="Arial" w:eastAsia="Arial" w:hAnsi="Arial" w:cs="Arial"/>
                <w:kern w:val="0"/>
                <w:sz w:val="20"/>
                <w:szCs w:val="22"/>
                <w14:ligatures w14:val="none"/>
              </w:rPr>
              <w:t>Fixed and Unfixed Human Tissue and Fluid.</w:t>
            </w:r>
          </w:p>
        </w:tc>
        <w:tc>
          <w:tcPr>
            <w:tcW w:w="4048"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331369D9" w14:textId="77777777" w:rsidR="009C5158" w:rsidRPr="002367B8" w:rsidRDefault="009C5158" w:rsidP="00CB1E52">
            <w:pPr>
              <w:pStyle w:val="TableParagraph"/>
              <w:numPr>
                <w:ilvl w:val="0"/>
                <w:numId w:val="17"/>
              </w:numPr>
              <w:ind w:left="508"/>
              <w:jc w:val="left"/>
              <w:rPr>
                <w:sz w:val="20"/>
                <w:lang w:val="en-IE"/>
              </w:rPr>
            </w:pPr>
            <w:r w:rsidRPr="002367B8">
              <w:rPr>
                <w:sz w:val="20"/>
                <w:szCs w:val="20"/>
              </w:rPr>
              <w:t>Formalin</w:t>
            </w:r>
          </w:p>
        </w:tc>
      </w:tr>
      <w:tr w:rsidR="009C5158" w:rsidRPr="002367B8" w14:paraId="1900F8E9" w14:textId="77777777" w:rsidTr="00CB1E52">
        <w:trPr>
          <w:trHeight w:val="395"/>
        </w:trPr>
        <w:tc>
          <w:tcPr>
            <w:tcW w:w="2147" w:type="dxa"/>
            <w:vMerge/>
            <w:tcBorders>
              <w:left w:val="single" w:sz="12" w:space="0" w:color="EC7C30"/>
              <w:bottom w:val="single" w:sz="12" w:space="0" w:color="EC7C30"/>
              <w:right w:val="single" w:sz="6" w:space="0" w:color="EC7C30"/>
            </w:tcBorders>
            <w:shd w:val="clear" w:color="auto" w:fill="FFFFFF" w:themeFill="background1"/>
          </w:tcPr>
          <w:p w14:paraId="793BF2FA" w14:textId="77777777" w:rsidR="009C5158" w:rsidRPr="002367B8" w:rsidRDefault="009C5158" w:rsidP="00CB1E52">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0BE55736" w14:textId="77777777" w:rsidR="009C5158" w:rsidRPr="002367B8" w:rsidRDefault="009C5158" w:rsidP="00CB1E52">
            <w:pPr>
              <w:pStyle w:val="TableParagraph"/>
              <w:numPr>
                <w:ilvl w:val="0"/>
                <w:numId w:val="17"/>
              </w:numPr>
              <w:ind w:left="533"/>
              <w:jc w:val="left"/>
              <w:rPr>
                <w:sz w:val="20"/>
                <w:lang w:val="en-IE"/>
              </w:rPr>
            </w:pPr>
            <w:r w:rsidRPr="002367B8">
              <w:rPr>
                <w:sz w:val="20"/>
                <w:szCs w:val="20"/>
              </w:rPr>
              <w:t>Local precautions should be followed.</w:t>
            </w:r>
          </w:p>
        </w:tc>
        <w:tc>
          <w:tcPr>
            <w:tcW w:w="4048" w:type="dxa"/>
            <w:tcBorders>
              <w:top w:val="single" w:sz="12" w:space="0" w:color="EC7C30"/>
              <w:left w:val="single" w:sz="6" w:space="0" w:color="EC7C30"/>
              <w:bottom w:val="single" w:sz="12" w:space="0" w:color="EC7C30"/>
              <w:right w:val="single" w:sz="12" w:space="0" w:color="EC7C30"/>
            </w:tcBorders>
            <w:shd w:val="clear" w:color="auto" w:fill="FFFFFF" w:themeFill="background1"/>
            <w:vAlign w:val="center"/>
          </w:tcPr>
          <w:p w14:paraId="784F65CA" w14:textId="77777777" w:rsidR="009C5158" w:rsidRPr="002367B8" w:rsidRDefault="009C5158" w:rsidP="00CB1E52">
            <w:pPr>
              <w:pStyle w:val="TableParagraph"/>
              <w:numPr>
                <w:ilvl w:val="0"/>
                <w:numId w:val="17"/>
              </w:numPr>
              <w:ind w:left="508"/>
              <w:jc w:val="left"/>
              <w:rPr>
                <w:sz w:val="20"/>
                <w:lang w:val="en-IE"/>
              </w:rPr>
            </w:pPr>
            <w:r w:rsidRPr="002367B8">
              <w:rPr>
                <w:sz w:val="20"/>
                <w:szCs w:val="20"/>
              </w:rPr>
              <w:t>Local precautions should be followed.</w:t>
            </w:r>
          </w:p>
        </w:tc>
      </w:tr>
    </w:tbl>
    <w:p w14:paraId="3420BFB6" w14:textId="77777777" w:rsidR="009C5158" w:rsidRPr="002367B8" w:rsidRDefault="009C5158" w:rsidP="000F0DF0">
      <w:pPr>
        <w:pStyle w:val="Heading2"/>
        <w:spacing w:before="370"/>
        <w:ind w:left="284"/>
        <w:jc w:val="both"/>
        <w:rPr>
          <w:rFonts w:ascii="Arial" w:hAnsi="Arial" w:cs="Arial"/>
        </w:rPr>
      </w:pPr>
    </w:p>
    <w:p w14:paraId="066021FA" w14:textId="77777777" w:rsidR="009C5158" w:rsidRPr="002367B8" w:rsidRDefault="009C5158">
      <w:pPr>
        <w:rPr>
          <w:rFonts w:ascii="Arial" w:eastAsiaTheme="majorEastAsia" w:hAnsi="Arial" w:cs="Arial"/>
          <w:color w:val="0F4761" w:themeColor="accent1" w:themeShade="BF"/>
          <w:sz w:val="32"/>
          <w:szCs w:val="32"/>
        </w:rPr>
      </w:pPr>
      <w:r w:rsidRPr="002367B8">
        <w:rPr>
          <w:rFonts w:ascii="Arial" w:hAnsi="Arial" w:cs="Arial"/>
        </w:rPr>
        <w:br w:type="page"/>
      </w:r>
    </w:p>
    <w:p w14:paraId="35788530" w14:textId="77777777" w:rsidR="005D3659" w:rsidRPr="002367B8" w:rsidRDefault="005D3659" w:rsidP="00E37C8F">
      <w:pPr>
        <w:spacing w:after="0"/>
        <w:rPr>
          <w:rFonts w:ascii="Arial" w:hAnsi="Arial" w:cs="Arial"/>
          <w:b/>
          <w:bCs/>
          <w:color w:val="003883"/>
          <w:spacing w:val="-2"/>
          <w:sz w:val="32"/>
          <w:szCs w:val="32"/>
        </w:rPr>
      </w:pPr>
      <w:r w:rsidRPr="002367B8">
        <w:rPr>
          <w:rFonts w:ascii="Arial" w:hAnsi="Arial" w:cs="Arial"/>
          <w:b/>
          <w:bCs/>
          <w:noProof/>
          <w:color w:val="003883"/>
          <w:sz w:val="32"/>
          <w:szCs w:val="32"/>
        </w:rPr>
        <w:lastRenderedPageBreak/>
        <mc:AlternateContent>
          <mc:Choice Requires="wps">
            <w:drawing>
              <wp:anchor distT="0" distB="0" distL="114300" distR="114300" simplePos="0" relativeHeight="251658283" behindDoc="0" locked="0" layoutInCell="1" allowOverlap="1" wp14:anchorId="347671EA" wp14:editId="3EFCED82">
                <wp:simplePos x="0" y="0"/>
                <wp:positionH relativeFrom="column">
                  <wp:posOffset>2148650</wp:posOffset>
                </wp:positionH>
                <wp:positionV relativeFrom="paragraph">
                  <wp:posOffset>86995</wp:posOffset>
                </wp:positionV>
                <wp:extent cx="5116195" cy="52705"/>
                <wp:effectExtent l="0" t="0" r="8255" b="4445"/>
                <wp:wrapNone/>
                <wp:docPr id="697529957" name="Graphic 74"/>
                <wp:cNvGraphicFramePr/>
                <a:graphic xmlns:a="http://schemas.openxmlformats.org/drawingml/2006/main">
                  <a:graphicData uri="http://schemas.microsoft.com/office/word/2010/wordprocessingShape">
                    <wps:wsp>
                      <wps:cNvSpPr/>
                      <wps:spPr>
                        <a:xfrm>
                          <a:off x="0" y="0"/>
                          <a:ext cx="5116195"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1EFBBFE" id="Graphic 74" o:spid="_x0000_s1026" style="position:absolute;margin-left:169.2pt;margin-top:6.85pt;width:402.85pt;height:4.15pt;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" path="m,52632r3867208,l3867208,,,,,52632xe" fillcolor="#ed7c4e" stroked="f">
                <v:path arrowok="t"/>
              </v:shape>
            </w:pict>
          </mc:Fallback>
        </mc:AlternateContent>
      </w:r>
      <w:r w:rsidRPr="002367B8">
        <w:rPr>
          <w:rFonts w:ascii="Arial" w:hAnsi="Arial" w:cs="Arial"/>
          <w:b/>
          <w:bCs/>
          <w:noProof/>
          <w:color w:val="003883"/>
          <w:sz w:val="32"/>
          <w:szCs w:val="32"/>
        </w:rPr>
        <w:drawing>
          <wp:anchor distT="0" distB="0" distL="114300" distR="114300" simplePos="0" relativeHeight="251658284" behindDoc="0" locked="0" layoutInCell="1" allowOverlap="1" wp14:anchorId="0830635B" wp14:editId="43604657">
            <wp:simplePos x="0" y="0"/>
            <wp:positionH relativeFrom="column">
              <wp:posOffset>6232525</wp:posOffset>
            </wp:positionH>
            <wp:positionV relativeFrom="paragraph">
              <wp:posOffset>-255905</wp:posOffset>
            </wp:positionV>
            <wp:extent cx="737235" cy="737235"/>
            <wp:effectExtent l="0" t="0" r="5715" b="5715"/>
            <wp:wrapNone/>
            <wp:docPr id="1661143423" name="Image 75" descr="A white outline of a microscope&#10;&#10;AI-generated content may be incorrect."/>
            <wp:cNvGraphicFramePr/>
            <a:graphic xmlns:a="http://schemas.openxmlformats.org/drawingml/2006/main">
              <a:graphicData uri="http://schemas.openxmlformats.org/drawingml/2006/picture">
                <pic:pic xmlns:pic="http://schemas.openxmlformats.org/drawingml/2006/picture">
                  <pic:nvPicPr>
                    <pic:cNvPr id="1853535328" name="Image 75" descr="A white outline of a microscope&#10;&#10;AI-generated content may be incorrect."/>
                    <pic:cNvPicPr/>
                  </pic:nvPicPr>
                  <pic:blipFill>
                    <a:blip r:embed="rId13" cstate="print"/>
                    <a:stretch>
                      <a:fillRect/>
                    </a:stretch>
                  </pic:blipFill>
                  <pic:spPr>
                    <a:xfrm>
                      <a:off x="0" y="0"/>
                      <a:ext cx="737235" cy="737235"/>
                    </a:xfrm>
                    <a:prstGeom prst="rect">
                      <a:avLst/>
                    </a:prstGeom>
                  </pic:spPr>
                </pic:pic>
              </a:graphicData>
            </a:graphic>
          </wp:anchor>
        </w:drawing>
      </w:r>
      <w:r w:rsidRPr="002367B8">
        <w:rPr>
          <w:rFonts w:ascii="Arial" w:hAnsi="Arial" w:cs="Arial"/>
          <w:b/>
          <w:bCs/>
          <w:noProof/>
          <w:color w:val="003883"/>
          <w:sz w:val="32"/>
          <w:szCs w:val="32"/>
        </w:rPr>
        <mc:AlternateContent>
          <mc:Choice Requires="wps">
            <w:drawing>
              <wp:anchor distT="0" distB="0" distL="0" distR="0" simplePos="0" relativeHeight="251658282" behindDoc="0" locked="0" layoutInCell="1" allowOverlap="1" wp14:anchorId="5F775EDB" wp14:editId="017EDCF1">
                <wp:simplePos x="0" y="0"/>
                <wp:positionH relativeFrom="page">
                  <wp:posOffset>3810</wp:posOffset>
                </wp:positionH>
                <wp:positionV relativeFrom="paragraph">
                  <wp:posOffset>86669</wp:posOffset>
                </wp:positionV>
                <wp:extent cx="304165" cy="52705"/>
                <wp:effectExtent l="0" t="0" r="635" b="4445"/>
                <wp:wrapNone/>
                <wp:docPr id="1945574167"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F71CDF5" id="Graphic 72" o:spid="_x0000_s1026" style="position:absolute;margin-left:.3pt;margin-top:6.8pt;width:23.95pt;height:4.15pt;z-index:2518835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" path="m,52632r289501,l289501,,,,,52632xe" fillcolor="#ed7c4e" stroked="f">
                <v:path arrowok="t"/>
                <w10:wrap anchorx="page"/>
              </v:shape>
            </w:pict>
          </mc:Fallback>
        </mc:AlternateContent>
      </w:r>
      <w:r w:rsidRPr="002367B8">
        <w:rPr>
          <w:rFonts w:ascii="Arial" w:hAnsi="Arial" w:cs="Arial"/>
          <w:b/>
          <w:bCs/>
          <w:color w:val="003883"/>
          <w:sz w:val="32"/>
          <w:szCs w:val="32"/>
        </w:rPr>
        <w:t>TEST INFORMATION</w:t>
      </w:r>
    </w:p>
    <w:p w14:paraId="6B9A426D" w14:textId="77777777" w:rsidR="005D3659" w:rsidRPr="002367B8" w:rsidRDefault="005D3659" w:rsidP="005D3659">
      <w:pPr>
        <w:rPr>
          <w:rFonts w:ascii="Arial" w:hAnsi="Arial" w:cs="Arial"/>
        </w:rPr>
      </w:pPr>
    </w:p>
    <w:tbl>
      <w:tblPr>
        <w:tblW w:w="0" w:type="auto"/>
        <w:tblInd w:w="-1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147"/>
        <w:gridCol w:w="4511"/>
        <w:gridCol w:w="4048"/>
      </w:tblGrid>
      <w:tr w:rsidR="005D3659" w:rsidRPr="002367B8" w14:paraId="673BB76A" w14:textId="77777777" w:rsidTr="00276291">
        <w:trPr>
          <w:trHeight w:val="374"/>
        </w:trPr>
        <w:tc>
          <w:tcPr>
            <w:tcW w:w="10706" w:type="dxa"/>
            <w:gridSpan w:val="3"/>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C7C30"/>
          </w:tcPr>
          <w:p w14:paraId="17F32E16" w14:textId="4DE994DF" w:rsidR="005D3659" w:rsidRPr="002367B8" w:rsidRDefault="00E37C8F" w:rsidP="00276291">
            <w:pPr>
              <w:pStyle w:val="Heading2"/>
              <w:jc w:val="center"/>
              <w:rPr>
                <w:rFonts w:ascii="Arial" w:hAnsi="Arial" w:cs="Arial"/>
                <w:b/>
                <w:bCs/>
                <w:color w:val="FFFFFF" w:themeColor="background1"/>
              </w:rPr>
            </w:pPr>
            <w:bookmarkStart w:id="13" w:name="_Toc204940518"/>
            <w:r w:rsidRPr="002367B8">
              <w:rPr>
                <w:rFonts w:ascii="Arial" w:hAnsi="Arial" w:cs="Arial"/>
                <w:b/>
                <w:bCs/>
                <w:color w:val="FFFFFF" w:themeColor="background1"/>
                <w:spacing w:val="-2"/>
              </w:rPr>
              <w:t>CYTOLOGY SPECIMENS</w:t>
            </w:r>
            <w:bookmarkEnd w:id="13"/>
          </w:p>
        </w:tc>
      </w:tr>
      <w:tr w:rsidR="005D3659" w:rsidRPr="002367B8" w14:paraId="07C5AC4B" w14:textId="77777777" w:rsidTr="00276291">
        <w:trPr>
          <w:trHeight w:val="483"/>
        </w:trPr>
        <w:tc>
          <w:tcPr>
            <w:tcW w:w="10706" w:type="dxa"/>
            <w:gridSpan w:val="3"/>
            <w:tcBorders>
              <w:top w:val="single" w:sz="4" w:space="0" w:color="E97132" w:themeColor="accent2"/>
              <w:left w:val="single" w:sz="12" w:space="0" w:color="EC7C30"/>
              <w:bottom w:val="single" w:sz="12" w:space="0" w:color="EC7C30"/>
              <w:right w:val="single" w:sz="12" w:space="0" w:color="EC7C30"/>
            </w:tcBorders>
            <w:shd w:val="clear" w:color="auto" w:fill="FBE4D5"/>
          </w:tcPr>
          <w:p w14:paraId="51A44199" w14:textId="77777777" w:rsidR="001974BE" w:rsidRPr="002367B8" w:rsidRDefault="001974BE" w:rsidP="00276291">
            <w:pPr>
              <w:pStyle w:val="TableParagraph"/>
              <w:spacing w:before="119" w:after="240"/>
              <w:ind w:left="120" w:right="197"/>
              <w:jc w:val="left"/>
              <w:rPr>
                <w:bCs/>
                <w:sz w:val="20"/>
                <w:lang w:val="en-IE"/>
              </w:rPr>
            </w:pPr>
            <w:r w:rsidRPr="002367B8">
              <w:rPr>
                <w:bCs/>
                <w:sz w:val="20"/>
                <w:lang w:val="en-IE"/>
              </w:rPr>
              <w:t xml:space="preserve">A range of fluid types can be collected from the body including urine, cyst fluid, pleural fluid, and ascetic fluid. Cytology specimens can be sent to the laboratory in conjunction with a histopathology specimen or in isolation. Collecting a cytology specimen can be less invasive than sampling for a histopathology specimen, but there are associated limits in the diagnostic value of a cytology specimen. </w:t>
            </w:r>
          </w:p>
          <w:p w14:paraId="685E613F" w14:textId="25A54DBE" w:rsidR="005D3659" w:rsidRPr="002367B8" w:rsidRDefault="001974BE" w:rsidP="00276291">
            <w:pPr>
              <w:pStyle w:val="TableParagraph"/>
              <w:spacing w:before="119" w:after="240"/>
              <w:ind w:left="120" w:right="197"/>
              <w:jc w:val="left"/>
              <w:rPr>
                <w:bCs/>
                <w:sz w:val="20"/>
                <w:lang w:val="en-IE"/>
              </w:rPr>
            </w:pPr>
            <w:r w:rsidRPr="002367B8">
              <w:rPr>
                <w:bCs/>
                <w:sz w:val="20"/>
                <w:lang w:val="en-IE"/>
              </w:rPr>
              <w:t>Fine needle aspiration of mass lesions is commonly utilized in the detection and characterization of a variety of malignant diseases. Obtaining an adequate specimen requires attention to good aspiration technique as well as processing of material obtained. It is highly desirable that several direct smears are prepared (preferably air-dried) for all fine needle aspiration specimens submitted to the laboratory.</w:t>
            </w:r>
          </w:p>
        </w:tc>
      </w:tr>
      <w:tr w:rsidR="005D3659" w:rsidRPr="002367B8" w14:paraId="4794B4C9" w14:textId="77777777" w:rsidTr="00276291">
        <w:trPr>
          <w:trHeight w:val="483"/>
        </w:trPr>
        <w:tc>
          <w:tcPr>
            <w:tcW w:w="10706" w:type="dxa"/>
            <w:gridSpan w:val="3"/>
            <w:tcBorders>
              <w:top w:val="single" w:sz="12" w:space="0" w:color="EC7C30"/>
              <w:left w:val="single" w:sz="12" w:space="0" w:color="EC7C30"/>
              <w:bottom w:val="single" w:sz="12" w:space="0" w:color="EC7C30"/>
              <w:right w:val="single" w:sz="12" w:space="0" w:color="EC7C30"/>
            </w:tcBorders>
          </w:tcPr>
          <w:p w14:paraId="456F7D22" w14:textId="77777777" w:rsidR="005D3659" w:rsidRPr="002367B8" w:rsidRDefault="005D3659" w:rsidP="00276291">
            <w:pPr>
              <w:pStyle w:val="TableParagraph"/>
              <w:spacing w:before="117"/>
              <w:ind w:left="120" w:right="197"/>
              <w:jc w:val="left"/>
              <w:rPr>
                <w:bCs/>
                <w:sz w:val="20"/>
                <w:lang w:val="en-IE"/>
              </w:rPr>
            </w:pPr>
            <w:r w:rsidRPr="002367B8">
              <w:rPr>
                <w:b/>
                <w:sz w:val="20"/>
                <w:lang w:val="en-IE"/>
              </w:rPr>
              <w:t>Precautions:</w:t>
            </w:r>
            <w:r w:rsidRPr="002367B8">
              <w:rPr>
                <w:bCs/>
                <w:sz w:val="20"/>
                <w:lang w:val="en-IE"/>
              </w:rPr>
              <w:t xml:space="preserve"> </w:t>
            </w:r>
          </w:p>
          <w:p w14:paraId="1C42BE8C" w14:textId="7A29BA70" w:rsidR="005D3659" w:rsidRPr="002367B8" w:rsidRDefault="001974BE" w:rsidP="00276291">
            <w:pPr>
              <w:pStyle w:val="ListParagraph"/>
              <w:numPr>
                <w:ilvl w:val="0"/>
                <w:numId w:val="8"/>
              </w:numPr>
              <w:ind w:left="426"/>
              <w:rPr>
                <w:rFonts w:ascii="Arial" w:hAnsi="Arial" w:cs="Arial"/>
                <w:sz w:val="20"/>
                <w:szCs w:val="20"/>
              </w:rPr>
            </w:pPr>
            <w:r w:rsidRPr="002367B8">
              <w:rPr>
                <w:rFonts w:ascii="Arial" w:hAnsi="Arial" w:cs="Arial"/>
                <w:sz w:val="20"/>
                <w:szCs w:val="20"/>
              </w:rPr>
              <w:t>The cytology specimen should be transported to the lab as soon as possible after collection, unless placed in CytoRich Red Collection Fluid or ThinPrep CytoLyt.</w:t>
            </w:r>
          </w:p>
        </w:tc>
      </w:tr>
      <w:tr w:rsidR="005D3659" w:rsidRPr="002367B8" w14:paraId="27A3D280" w14:textId="77777777" w:rsidTr="001974BE">
        <w:trPr>
          <w:trHeight w:val="456"/>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2EE85824" w14:textId="77777777" w:rsidR="005D3659" w:rsidRPr="002367B8" w:rsidRDefault="005D3659" w:rsidP="00276291">
            <w:pPr>
              <w:pStyle w:val="TableParagraph"/>
              <w:spacing w:before="103"/>
              <w:ind w:left="104"/>
              <w:jc w:val="left"/>
              <w:rPr>
                <w:b/>
                <w:sz w:val="20"/>
              </w:rPr>
            </w:pPr>
            <w:r w:rsidRPr="002367B8">
              <w:rPr>
                <w:b/>
                <w:sz w:val="20"/>
              </w:rPr>
              <w:t>Accredited</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228A1DBE" w14:textId="2144B60E" w:rsidR="005D3659" w:rsidRPr="002367B8" w:rsidRDefault="001974BE" w:rsidP="00276291">
            <w:pPr>
              <w:pStyle w:val="TableParagraph"/>
              <w:spacing w:before="103"/>
              <w:ind w:left="118" w:right="3"/>
              <w:jc w:val="left"/>
              <w:rPr>
                <w:sz w:val="20"/>
              </w:rPr>
            </w:pPr>
            <w:r w:rsidRPr="002367B8">
              <w:rPr>
                <w:sz w:val="20"/>
              </w:rPr>
              <w:t>No</w:t>
            </w:r>
          </w:p>
        </w:tc>
      </w:tr>
      <w:tr w:rsidR="005D3659" w:rsidRPr="002367B8" w14:paraId="17090593" w14:textId="77777777" w:rsidTr="00276291">
        <w:trPr>
          <w:trHeight w:val="742"/>
        </w:trPr>
        <w:tc>
          <w:tcPr>
            <w:tcW w:w="2147" w:type="dxa"/>
            <w:tcBorders>
              <w:top w:val="single" w:sz="12" w:space="0" w:color="EC7C30"/>
              <w:left w:val="single" w:sz="12" w:space="0" w:color="EC7C30"/>
              <w:bottom w:val="single" w:sz="12" w:space="0" w:color="EC7C30"/>
              <w:right w:val="single" w:sz="6" w:space="0" w:color="EC7C30"/>
            </w:tcBorders>
          </w:tcPr>
          <w:p w14:paraId="52CF2F1F" w14:textId="77777777" w:rsidR="005D3659" w:rsidRPr="002367B8" w:rsidRDefault="005D3659" w:rsidP="00276291">
            <w:pPr>
              <w:pStyle w:val="TableParagraph"/>
              <w:spacing w:before="240"/>
              <w:ind w:left="120"/>
              <w:jc w:val="left"/>
              <w:rPr>
                <w:b/>
                <w:sz w:val="20"/>
              </w:rPr>
            </w:pPr>
            <w:r w:rsidRPr="002367B8">
              <w:rPr>
                <w:b/>
                <w:sz w:val="20"/>
                <w:lang w:val="en-IE"/>
              </w:rPr>
              <w:t>Method</w:t>
            </w:r>
          </w:p>
        </w:tc>
        <w:tc>
          <w:tcPr>
            <w:tcW w:w="8559" w:type="dxa"/>
            <w:gridSpan w:val="2"/>
            <w:tcBorders>
              <w:top w:val="single" w:sz="12" w:space="0" w:color="EC7C30"/>
              <w:left w:val="single" w:sz="6" w:space="0" w:color="EC7C30"/>
              <w:bottom w:val="single" w:sz="12" w:space="0" w:color="EC7C30"/>
              <w:right w:val="single" w:sz="12" w:space="0" w:color="EC7C30"/>
            </w:tcBorders>
            <w:vAlign w:val="center"/>
          </w:tcPr>
          <w:p w14:paraId="714FA20F" w14:textId="0E8FED53" w:rsidR="005D3659" w:rsidRPr="002367B8" w:rsidRDefault="00B71AE1" w:rsidP="00276291">
            <w:pPr>
              <w:pStyle w:val="TableParagraph"/>
              <w:spacing w:line="225" w:lineRule="auto"/>
              <w:ind w:left="105" w:right="323"/>
              <w:jc w:val="left"/>
              <w:rPr>
                <w:sz w:val="20"/>
              </w:rPr>
            </w:pPr>
            <w:r w:rsidRPr="002367B8">
              <w:rPr>
                <w:sz w:val="20"/>
                <w:lang w:val="en-IE"/>
              </w:rPr>
              <w:t>Cytology Processing. Diagnosis.</w:t>
            </w:r>
          </w:p>
        </w:tc>
      </w:tr>
      <w:tr w:rsidR="005D3659" w:rsidRPr="002367B8" w14:paraId="5C54FDE4" w14:textId="77777777" w:rsidTr="00B71AE1">
        <w:trPr>
          <w:trHeight w:val="806"/>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433368E6" w14:textId="77777777" w:rsidR="005D3659" w:rsidRPr="002367B8" w:rsidRDefault="005D3659" w:rsidP="00276291">
            <w:pPr>
              <w:pStyle w:val="TableParagraph"/>
              <w:spacing w:before="146"/>
              <w:ind w:left="104"/>
              <w:jc w:val="left"/>
              <w:rPr>
                <w:b/>
                <w:sz w:val="20"/>
              </w:rPr>
            </w:pPr>
            <w:r w:rsidRPr="002367B8">
              <w:rPr>
                <w:b/>
                <w:sz w:val="20"/>
                <w:lang w:val="en-IE"/>
              </w:rPr>
              <w:t>Sample Requirements</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572DB89A" w14:textId="5C425985" w:rsidR="00E32213" w:rsidRPr="002367B8" w:rsidRDefault="00E32213" w:rsidP="00E32213">
            <w:pPr>
              <w:pStyle w:val="TableParagraph"/>
              <w:numPr>
                <w:ilvl w:val="0"/>
                <w:numId w:val="16"/>
              </w:numPr>
              <w:spacing w:before="146"/>
              <w:jc w:val="left"/>
              <w:rPr>
                <w:sz w:val="20"/>
                <w:lang w:val="en-IE"/>
              </w:rPr>
            </w:pPr>
            <w:r w:rsidRPr="002367B8">
              <w:rPr>
                <w:sz w:val="20"/>
                <w:lang w:val="en-IE"/>
              </w:rPr>
              <w:t xml:space="preserve">The specimen container(s) must be </w:t>
            </w:r>
            <w:r w:rsidR="002D3D08" w:rsidRPr="002367B8">
              <w:rPr>
                <w:sz w:val="20"/>
                <w:lang w:val="en-IE"/>
              </w:rPr>
              <w:t>adequately</w:t>
            </w:r>
            <w:r w:rsidRPr="002367B8">
              <w:rPr>
                <w:sz w:val="20"/>
                <w:lang w:val="en-IE"/>
              </w:rPr>
              <w:t xml:space="preserve"> labelled.</w:t>
            </w:r>
          </w:p>
          <w:p w14:paraId="100FC723" w14:textId="639BF0E9" w:rsidR="00E32213" w:rsidRPr="002367B8" w:rsidRDefault="00E32213" w:rsidP="002D3D08">
            <w:pPr>
              <w:pStyle w:val="TableParagraph"/>
              <w:numPr>
                <w:ilvl w:val="0"/>
                <w:numId w:val="16"/>
              </w:numPr>
              <w:jc w:val="left"/>
              <w:rPr>
                <w:sz w:val="20"/>
                <w:lang w:val="en-IE"/>
              </w:rPr>
            </w:pPr>
            <w:r w:rsidRPr="002367B8">
              <w:rPr>
                <w:sz w:val="20"/>
                <w:lang w:val="en-IE"/>
              </w:rPr>
              <w:t>An adequately completed test request form must accompany the specimen.</w:t>
            </w:r>
          </w:p>
          <w:p w14:paraId="39970B83" w14:textId="77777777" w:rsidR="00E32213" w:rsidRPr="002367B8" w:rsidRDefault="00E32213" w:rsidP="002D3D08">
            <w:pPr>
              <w:pStyle w:val="TableParagraph"/>
              <w:numPr>
                <w:ilvl w:val="0"/>
                <w:numId w:val="16"/>
              </w:numPr>
              <w:jc w:val="left"/>
              <w:rPr>
                <w:sz w:val="20"/>
                <w:lang w:val="en-IE"/>
              </w:rPr>
            </w:pPr>
            <w:r w:rsidRPr="002367B8">
              <w:rPr>
                <w:sz w:val="20"/>
                <w:lang w:val="en-IE"/>
              </w:rPr>
              <w:t>Fluid should be freshly collected and placed into:</w:t>
            </w:r>
          </w:p>
          <w:p w14:paraId="5626AEB9" w14:textId="1EB24F40" w:rsidR="00E32213" w:rsidRPr="002367B8" w:rsidRDefault="00E32213" w:rsidP="002D3D08">
            <w:pPr>
              <w:pStyle w:val="TableParagraph"/>
              <w:numPr>
                <w:ilvl w:val="1"/>
                <w:numId w:val="16"/>
              </w:numPr>
              <w:jc w:val="left"/>
              <w:rPr>
                <w:sz w:val="20"/>
                <w:lang w:val="en-IE"/>
              </w:rPr>
            </w:pPr>
            <w:r w:rsidRPr="002367B8">
              <w:rPr>
                <w:sz w:val="20"/>
                <w:lang w:val="en-IE"/>
              </w:rPr>
              <w:t>a container with an equal volume of CytoRich Red Collection Fluid, or</w:t>
            </w:r>
          </w:p>
          <w:p w14:paraId="2509C42D" w14:textId="567F5310" w:rsidR="00E32213" w:rsidRPr="002367B8" w:rsidRDefault="00E32213" w:rsidP="002D3D08">
            <w:pPr>
              <w:pStyle w:val="TableParagraph"/>
              <w:numPr>
                <w:ilvl w:val="1"/>
                <w:numId w:val="16"/>
              </w:numPr>
              <w:jc w:val="left"/>
              <w:rPr>
                <w:sz w:val="20"/>
                <w:lang w:val="en-IE"/>
              </w:rPr>
            </w:pPr>
            <w:r w:rsidRPr="002367B8">
              <w:rPr>
                <w:sz w:val="20"/>
                <w:lang w:val="en-IE"/>
              </w:rPr>
              <w:t>an empty sterile container and kept refrigerated</w:t>
            </w:r>
          </w:p>
          <w:p w14:paraId="02B7CB71" w14:textId="0B7998A3" w:rsidR="00E32213" w:rsidRPr="002367B8" w:rsidRDefault="00E32213" w:rsidP="002D3D08">
            <w:pPr>
              <w:pStyle w:val="TableParagraph"/>
              <w:numPr>
                <w:ilvl w:val="0"/>
                <w:numId w:val="16"/>
              </w:numPr>
              <w:jc w:val="left"/>
              <w:rPr>
                <w:sz w:val="20"/>
                <w:lang w:val="en-IE"/>
              </w:rPr>
            </w:pPr>
            <w:r w:rsidRPr="002367B8">
              <w:rPr>
                <w:sz w:val="20"/>
                <w:lang w:val="en-IE"/>
              </w:rPr>
              <w:t>Up to 20mls of the fluid is an adequate volume for testing.</w:t>
            </w:r>
          </w:p>
          <w:p w14:paraId="22F32BA9" w14:textId="0D3427BC" w:rsidR="00E32213" w:rsidRPr="002367B8" w:rsidRDefault="00E32213" w:rsidP="002D3D08">
            <w:pPr>
              <w:pStyle w:val="TableParagraph"/>
              <w:numPr>
                <w:ilvl w:val="0"/>
                <w:numId w:val="16"/>
              </w:numPr>
              <w:jc w:val="left"/>
              <w:rPr>
                <w:sz w:val="20"/>
                <w:lang w:val="en-IE"/>
              </w:rPr>
            </w:pPr>
            <w:r w:rsidRPr="002367B8">
              <w:rPr>
                <w:sz w:val="20"/>
                <w:lang w:val="en-IE"/>
              </w:rPr>
              <w:t>The aspirated material should be spread onto a glass slides and air dried or fixed</w:t>
            </w:r>
            <w:r w:rsidR="002470FD" w:rsidRPr="002367B8">
              <w:rPr>
                <w:sz w:val="20"/>
                <w:lang w:val="en-IE"/>
              </w:rPr>
              <w:t xml:space="preserve"> </w:t>
            </w:r>
            <w:r w:rsidRPr="002367B8">
              <w:rPr>
                <w:sz w:val="20"/>
                <w:lang w:val="en-IE"/>
              </w:rPr>
              <w:t>(fixative available from the lab)</w:t>
            </w:r>
          </w:p>
          <w:p w14:paraId="2AB3607E" w14:textId="7FCDD809" w:rsidR="00E32213" w:rsidRPr="002367B8" w:rsidRDefault="00E32213" w:rsidP="002D3D08">
            <w:pPr>
              <w:pStyle w:val="TableParagraph"/>
              <w:numPr>
                <w:ilvl w:val="0"/>
                <w:numId w:val="16"/>
              </w:numPr>
              <w:jc w:val="left"/>
              <w:rPr>
                <w:sz w:val="20"/>
                <w:lang w:val="en-IE"/>
              </w:rPr>
            </w:pPr>
            <w:r w:rsidRPr="002367B8">
              <w:rPr>
                <w:sz w:val="20"/>
                <w:lang w:val="en-IE"/>
              </w:rPr>
              <w:t>If a needle rinse is available, it should be collected into a container with CytoRich</w:t>
            </w:r>
            <w:r w:rsidR="00606DB1" w:rsidRPr="002367B8">
              <w:rPr>
                <w:sz w:val="20"/>
                <w:lang w:val="en-IE"/>
              </w:rPr>
              <w:t xml:space="preserve"> </w:t>
            </w:r>
            <w:r w:rsidRPr="002367B8">
              <w:rPr>
                <w:sz w:val="20"/>
                <w:lang w:val="en-IE"/>
              </w:rPr>
              <w:t>Red Collection Fluid.</w:t>
            </w:r>
          </w:p>
          <w:p w14:paraId="50154DC2" w14:textId="4A3885A8" w:rsidR="005D3659" w:rsidRPr="002367B8" w:rsidRDefault="00E32213" w:rsidP="002D3D08">
            <w:pPr>
              <w:pStyle w:val="TableParagraph"/>
              <w:numPr>
                <w:ilvl w:val="0"/>
                <w:numId w:val="16"/>
              </w:numPr>
              <w:jc w:val="left"/>
              <w:rPr>
                <w:sz w:val="20"/>
                <w:lang w:val="en-IE"/>
              </w:rPr>
            </w:pPr>
            <w:r w:rsidRPr="002367B8">
              <w:rPr>
                <w:sz w:val="20"/>
                <w:lang w:val="en-IE"/>
              </w:rPr>
              <w:t>All slides must be labelled with patient name and date of birth written using pencil</w:t>
            </w:r>
            <w:r w:rsidR="00606DB1" w:rsidRPr="002367B8">
              <w:rPr>
                <w:sz w:val="20"/>
                <w:lang w:val="en-IE"/>
              </w:rPr>
              <w:t xml:space="preserve"> </w:t>
            </w:r>
            <w:r w:rsidRPr="002367B8">
              <w:rPr>
                <w:sz w:val="20"/>
                <w:lang w:val="en-IE"/>
              </w:rPr>
              <w:t>on the frosted end of the slide.</w:t>
            </w:r>
          </w:p>
        </w:tc>
      </w:tr>
      <w:tr w:rsidR="005D3659" w:rsidRPr="002367B8" w14:paraId="6565C43C" w14:textId="77777777" w:rsidTr="00B71AE1">
        <w:trPr>
          <w:trHeight w:val="1101"/>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439CFBAE" w14:textId="77777777" w:rsidR="005D3659" w:rsidRPr="002367B8" w:rsidRDefault="005D3659" w:rsidP="00276291">
            <w:pPr>
              <w:pStyle w:val="TableParagraph"/>
              <w:spacing w:before="135"/>
              <w:ind w:left="104"/>
              <w:jc w:val="left"/>
              <w:rPr>
                <w:b/>
                <w:sz w:val="20"/>
              </w:rPr>
            </w:pPr>
            <w:r w:rsidRPr="002367B8">
              <w:rPr>
                <w:b/>
                <w:sz w:val="20"/>
                <w:lang w:val="en-IE"/>
              </w:rPr>
              <w:t>Setup Schedule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tcPr>
          <w:p w14:paraId="7870129B" w14:textId="77777777" w:rsidR="005D3659" w:rsidRPr="002367B8" w:rsidRDefault="005D3659" w:rsidP="002D3D08">
            <w:pPr>
              <w:pStyle w:val="TableParagraph"/>
              <w:ind w:left="118"/>
              <w:jc w:val="left"/>
              <w:rPr>
                <w:sz w:val="20"/>
              </w:rPr>
            </w:pPr>
          </w:p>
          <w:tbl>
            <w:tblPr>
              <w:tblStyle w:val="TableGrid"/>
              <w:tblW w:w="3006" w:type="dxa"/>
              <w:tblInd w:w="118" w:type="dxa"/>
              <w:tblLook w:val="04A0" w:firstRow="1" w:lastRow="0" w:firstColumn="1" w:lastColumn="0" w:noHBand="0" w:noVBand="1"/>
            </w:tblPr>
            <w:tblGrid>
              <w:gridCol w:w="601"/>
              <w:gridCol w:w="601"/>
              <w:gridCol w:w="601"/>
              <w:gridCol w:w="602"/>
              <w:gridCol w:w="601"/>
            </w:tblGrid>
            <w:tr w:rsidR="005D3659" w:rsidRPr="002367B8" w14:paraId="63671241" w14:textId="77777777" w:rsidTr="00276291">
              <w:tc>
                <w:tcPr>
                  <w:tcW w:w="601" w:type="dxa"/>
                  <w:shd w:val="clear" w:color="auto" w:fill="FFFFFF" w:themeFill="background1"/>
                </w:tcPr>
                <w:p w14:paraId="7E86C0B0" w14:textId="77777777" w:rsidR="005D3659" w:rsidRPr="002367B8" w:rsidRDefault="005D3659" w:rsidP="00276291">
                  <w:pPr>
                    <w:pStyle w:val="TableParagraph"/>
                    <w:spacing w:before="135"/>
                    <w:ind w:left="0"/>
                    <w:jc w:val="left"/>
                    <w:rPr>
                      <w:sz w:val="20"/>
                    </w:rPr>
                  </w:pPr>
                  <w:r w:rsidRPr="002367B8">
                    <w:rPr>
                      <w:sz w:val="20"/>
                      <w:lang w:val="en-IE"/>
                    </w:rPr>
                    <w:t>Mo</w:t>
                  </w:r>
                </w:p>
              </w:tc>
              <w:tc>
                <w:tcPr>
                  <w:tcW w:w="601" w:type="dxa"/>
                  <w:shd w:val="clear" w:color="auto" w:fill="FFFFFF" w:themeFill="background1"/>
                </w:tcPr>
                <w:p w14:paraId="129B0DDC" w14:textId="77777777" w:rsidR="005D3659" w:rsidRPr="002367B8" w:rsidRDefault="005D3659" w:rsidP="00276291">
                  <w:pPr>
                    <w:pStyle w:val="TableParagraph"/>
                    <w:spacing w:before="135"/>
                    <w:ind w:left="0"/>
                    <w:jc w:val="left"/>
                    <w:rPr>
                      <w:sz w:val="20"/>
                    </w:rPr>
                  </w:pPr>
                  <w:r w:rsidRPr="002367B8">
                    <w:rPr>
                      <w:sz w:val="20"/>
                      <w:lang w:val="en-IE"/>
                    </w:rPr>
                    <w:t>Tu</w:t>
                  </w:r>
                </w:p>
              </w:tc>
              <w:tc>
                <w:tcPr>
                  <w:tcW w:w="601" w:type="dxa"/>
                  <w:shd w:val="clear" w:color="auto" w:fill="FFFFFF" w:themeFill="background1"/>
                </w:tcPr>
                <w:p w14:paraId="616F7661" w14:textId="77777777" w:rsidR="005D3659" w:rsidRPr="002367B8" w:rsidRDefault="005D3659" w:rsidP="00276291">
                  <w:pPr>
                    <w:pStyle w:val="TableParagraph"/>
                    <w:spacing w:before="135"/>
                    <w:ind w:left="0"/>
                    <w:jc w:val="left"/>
                    <w:rPr>
                      <w:sz w:val="20"/>
                    </w:rPr>
                  </w:pPr>
                  <w:r w:rsidRPr="002367B8">
                    <w:rPr>
                      <w:sz w:val="20"/>
                    </w:rPr>
                    <w:t>We</w:t>
                  </w:r>
                </w:p>
              </w:tc>
              <w:tc>
                <w:tcPr>
                  <w:tcW w:w="602" w:type="dxa"/>
                  <w:shd w:val="clear" w:color="auto" w:fill="FFFFFF" w:themeFill="background1"/>
                </w:tcPr>
                <w:p w14:paraId="0C1D4FB1" w14:textId="77777777" w:rsidR="005D3659" w:rsidRPr="002367B8" w:rsidRDefault="005D3659" w:rsidP="00276291">
                  <w:pPr>
                    <w:pStyle w:val="TableParagraph"/>
                    <w:spacing w:before="135"/>
                    <w:ind w:left="0"/>
                    <w:jc w:val="left"/>
                    <w:rPr>
                      <w:sz w:val="20"/>
                    </w:rPr>
                  </w:pPr>
                  <w:r w:rsidRPr="002367B8">
                    <w:rPr>
                      <w:sz w:val="20"/>
                    </w:rPr>
                    <w:t>Th</w:t>
                  </w:r>
                </w:p>
              </w:tc>
              <w:tc>
                <w:tcPr>
                  <w:tcW w:w="601" w:type="dxa"/>
                  <w:shd w:val="clear" w:color="auto" w:fill="FFFFFF" w:themeFill="background1"/>
                </w:tcPr>
                <w:p w14:paraId="5B86F4B8" w14:textId="77777777" w:rsidR="005D3659" w:rsidRPr="002367B8" w:rsidRDefault="005D3659" w:rsidP="00276291">
                  <w:pPr>
                    <w:pStyle w:val="TableParagraph"/>
                    <w:spacing w:before="135"/>
                    <w:ind w:left="0"/>
                    <w:jc w:val="left"/>
                    <w:rPr>
                      <w:sz w:val="20"/>
                    </w:rPr>
                  </w:pPr>
                  <w:r w:rsidRPr="002367B8">
                    <w:rPr>
                      <w:sz w:val="20"/>
                    </w:rPr>
                    <w:t>Fr</w:t>
                  </w:r>
                </w:p>
              </w:tc>
            </w:tr>
            <w:tr w:rsidR="005D3659" w:rsidRPr="002367B8" w14:paraId="56109C94" w14:textId="77777777" w:rsidTr="00276291">
              <w:tc>
                <w:tcPr>
                  <w:tcW w:w="601" w:type="dxa"/>
                  <w:shd w:val="clear" w:color="auto" w:fill="FFFFFF" w:themeFill="background1"/>
                </w:tcPr>
                <w:p w14:paraId="04343889" w14:textId="77777777" w:rsidR="005D3659" w:rsidRPr="002367B8" w:rsidRDefault="005D3659" w:rsidP="00276291">
                  <w:pPr>
                    <w:pStyle w:val="TableParagraph"/>
                    <w:spacing w:before="135"/>
                    <w:ind w:left="0"/>
                    <w:jc w:val="left"/>
                    <w:rPr>
                      <w:sz w:val="20"/>
                    </w:rPr>
                  </w:pPr>
                  <w:r w:rsidRPr="002367B8">
                    <w:rPr>
                      <w:noProof/>
                      <w:sz w:val="20"/>
                      <w14:ligatures w14:val="standardContextual"/>
                    </w:rPr>
                    <w:drawing>
                      <wp:inline distT="0" distB="0" distL="0" distR="0" wp14:anchorId="7AEEB3CF" wp14:editId="3274F720">
                        <wp:extent cx="178130" cy="178130"/>
                        <wp:effectExtent l="0" t="0" r="0" b="0"/>
                        <wp:docPr id="1156962518"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626988FA" w14:textId="77777777" w:rsidR="005D3659" w:rsidRPr="002367B8" w:rsidRDefault="005D3659" w:rsidP="00276291">
                  <w:pPr>
                    <w:pStyle w:val="TableParagraph"/>
                    <w:spacing w:before="135"/>
                    <w:ind w:left="0"/>
                    <w:jc w:val="left"/>
                    <w:rPr>
                      <w:sz w:val="20"/>
                    </w:rPr>
                  </w:pPr>
                  <w:r w:rsidRPr="002367B8">
                    <w:rPr>
                      <w:noProof/>
                      <w:sz w:val="20"/>
                      <w14:ligatures w14:val="standardContextual"/>
                    </w:rPr>
                    <w:drawing>
                      <wp:inline distT="0" distB="0" distL="0" distR="0" wp14:anchorId="4C394D6F" wp14:editId="4D5C67C0">
                        <wp:extent cx="178130" cy="178130"/>
                        <wp:effectExtent l="0" t="0" r="0" b="0"/>
                        <wp:docPr id="260174030"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05B8DB48" w14:textId="77777777" w:rsidR="005D3659" w:rsidRPr="002367B8" w:rsidRDefault="005D3659" w:rsidP="00276291">
                  <w:pPr>
                    <w:pStyle w:val="TableParagraph"/>
                    <w:spacing w:before="135"/>
                    <w:ind w:left="0"/>
                    <w:jc w:val="left"/>
                    <w:rPr>
                      <w:sz w:val="20"/>
                    </w:rPr>
                  </w:pPr>
                  <w:r w:rsidRPr="002367B8">
                    <w:rPr>
                      <w:noProof/>
                      <w:sz w:val="20"/>
                      <w14:ligatures w14:val="standardContextual"/>
                    </w:rPr>
                    <w:drawing>
                      <wp:inline distT="0" distB="0" distL="0" distR="0" wp14:anchorId="6D051514" wp14:editId="7706826B">
                        <wp:extent cx="178130" cy="178130"/>
                        <wp:effectExtent l="0" t="0" r="0" b="0"/>
                        <wp:docPr id="28586883"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2" w:type="dxa"/>
                  <w:shd w:val="clear" w:color="auto" w:fill="FFFFFF" w:themeFill="background1"/>
                </w:tcPr>
                <w:p w14:paraId="1FC10152" w14:textId="77777777" w:rsidR="005D3659" w:rsidRPr="002367B8" w:rsidRDefault="005D3659" w:rsidP="00276291">
                  <w:pPr>
                    <w:pStyle w:val="TableParagraph"/>
                    <w:spacing w:before="135"/>
                    <w:ind w:left="0"/>
                    <w:jc w:val="left"/>
                    <w:rPr>
                      <w:sz w:val="20"/>
                    </w:rPr>
                  </w:pPr>
                  <w:r w:rsidRPr="002367B8">
                    <w:rPr>
                      <w:noProof/>
                      <w:sz w:val="20"/>
                      <w14:ligatures w14:val="standardContextual"/>
                    </w:rPr>
                    <w:drawing>
                      <wp:inline distT="0" distB="0" distL="0" distR="0" wp14:anchorId="4FC64146" wp14:editId="03C304C2">
                        <wp:extent cx="178130" cy="178130"/>
                        <wp:effectExtent l="0" t="0" r="0" b="0"/>
                        <wp:docPr id="608557702"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4A5C680D" w14:textId="77777777" w:rsidR="005D3659" w:rsidRPr="002367B8" w:rsidRDefault="005D3659" w:rsidP="00276291">
                  <w:pPr>
                    <w:pStyle w:val="TableParagraph"/>
                    <w:spacing w:before="135"/>
                    <w:ind w:left="0"/>
                    <w:jc w:val="left"/>
                    <w:rPr>
                      <w:sz w:val="20"/>
                    </w:rPr>
                  </w:pPr>
                  <w:r w:rsidRPr="002367B8">
                    <w:rPr>
                      <w:noProof/>
                      <w:sz w:val="20"/>
                      <w14:ligatures w14:val="standardContextual"/>
                    </w:rPr>
                    <w:drawing>
                      <wp:inline distT="0" distB="0" distL="0" distR="0" wp14:anchorId="6B9A3049" wp14:editId="153B4800">
                        <wp:extent cx="178130" cy="178130"/>
                        <wp:effectExtent l="0" t="0" r="0" b="0"/>
                        <wp:docPr id="554182157"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r>
          </w:tbl>
          <w:p w14:paraId="5653BC25" w14:textId="77777777" w:rsidR="005D3659" w:rsidRPr="002367B8" w:rsidRDefault="005D3659" w:rsidP="002D3D08">
            <w:pPr>
              <w:pStyle w:val="TableParagraph"/>
              <w:ind w:left="0"/>
              <w:jc w:val="left"/>
              <w:rPr>
                <w:sz w:val="20"/>
              </w:rPr>
            </w:pPr>
            <w:r w:rsidRPr="002367B8">
              <w:rPr>
                <w:sz w:val="20"/>
              </w:rPr>
              <w:t xml:space="preserve">  </w:t>
            </w:r>
          </w:p>
        </w:tc>
      </w:tr>
      <w:tr w:rsidR="005D3659" w:rsidRPr="002367B8" w14:paraId="046D354F" w14:textId="77777777" w:rsidTr="00B71AE1">
        <w:trPr>
          <w:trHeight w:val="540"/>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0C26281D" w14:textId="77777777" w:rsidR="005D3659" w:rsidRPr="002367B8" w:rsidRDefault="005D3659" w:rsidP="00276291">
            <w:pPr>
              <w:pStyle w:val="TableParagraph"/>
              <w:spacing w:before="144"/>
              <w:ind w:left="104"/>
              <w:jc w:val="left"/>
              <w:rPr>
                <w:b/>
                <w:sz w:val="20"/>
              </w:rPr>
            </w:pPr>
            <w:r w:rsidRPr="002367B8">
              <w:rPr>
                <w:b/>
                <w:sz w:val="20"/>
                <w:lang w:val="en-IE"/>
              </w:rPr>
              <w:t>Stability</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2EDD8CBF" w14:textId="3CE4DA62" w:rsidR="005D3659" w:rsidRPr="002367B8" w:rsidRDefault="004A5C0B" w:rsidP="004A5C0B">
            <w:pPr>
              <w:pStyle w:val="TableParagraph"/>
              <w:numPr>
                <w:ilvl w:val="0"/>
                <w:numId w:val="17"/>
              </w:numPr>
              <w:spacing w:before="240" w:after="240"/>
              <w:jc w:val="left"/>
              <w:rPr>
                <w:sz w:val="20"/>
              </w:rPr>
            </w:pPr>
            <w:r w:rsidRPr="002367B8">
              <w:rPr>
                <w:sz w:val="20"/>
                <w:lang w:val="en-IE"/>
              </w:rPr>
              <w:t>If transport of the specimen will be delayed for more than 24 hours, the cytofix should be added at collection. The specimen is stable for 48 hours if stored at 4 degrees.</w:t>
            </w:r>
          </w:p>
        </w:tc>
      </w:tr>
      <w:tr w:rsidR="005D3659" w:rsidRPr="002367B8" w14:paraId="50B5BF6E" w14:textId="77777777" w:rsidTr="00B71AE1">
        <w:trPr>
          <w:trHeight w:val="521"/>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6CA2DAD5" w14:textId="77777777" w:rsidR="005D3659" w:rsidRPr="002367B8" w:rsidRDefault="005D3659" w:rsidP="00276291">
            <w:pPr>
              <w:pStyle w:val="TableParagraph"/>
              <w:spacing w:before="135"/>
              <w:ind w:left="104"/>
              <w:jc w:val="left"/>
              <w:rPr>
                <w:b/>
                <w:sz w:val="20"/>
              </w:rPr>
            </w:pPr>
            <w:r w:rsidRPr="002367B8">
              <w:rPr>
                <w:b/>
                <w:sz w:val="20"/>
                <w:lang w:val="en-IE"/>
              </w:rPr>
              <w:t>Turnaround time*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tcPr>
          <w:p w14:paraId="3EB213FE" w14:textId="66C6F325" w:rsidR="005D3659" w:rsidRPr="002367B8" w:rsidRDefault="00606DB1" w:rsidP="00276291">
            <w:pPr>
              <w:pStyle w:val="TableParagraph"/>
              <w:numPr>
                <w:ilvl w:val="0"/>
                <w:numId w:val="17"/>
              </w:numPr>
              <w:spacing w:before="135" w:after="240"/>
              <w:jc w:val="left"/>
              <w:rPr>
                <w:sz w:val="20"/>
              </w:rPr>
            </w:pPr>
            <w:r w:rsidRPr="002367B8">
              <w:rPr>
                <w:sz w:val="20"/>
                <w:lang w:val="en-IE"/>
              </w:rPr>
              <w:t xml:space="preserve">Up to 10 </w:t>
            </w:r>
            <w:r w:rsidR="005D3659" w:rsidRPr="002367B8">
              <w:rPr>
                <w:sz w:val="20"/>
                <w:lang w:val="en-IE"/>
              </w:rPr>
              <w:t>working days</w:t>
            </w:r>
          </w:p>
        </w:tc>
      </w:tr>
      <w:tr w:rsidR="00746C7E" w:rsidRPr="002367B8" w14:paraId="79C0274A" w14:textId="77777777" w:rsidTr="00CB1E52">
        <w:trPr>
          <w:trHeight w:val="453"/>
        </w:trPr>
        <w:tc>
          <w:tcPr>
            <w:tcW w:w="2147" w:type="dxa"/>
            <w:vMerge w:val="restart"/>
            <w:tcBorders>
              <w:top w:val="single" w:sz="12" w:space="0" w:color="EC7C30"/>
              <w:left w:val="single" w:sz="12" w:space="0" w:color="EC7C30"/>
              <w:right w:val="single" w:sz="6" w:space="0" w:color="EC7C30"/>
            </w:tcBorders>
            <w:shd w:val="clear" w:color="auto" w:fill="FAE2D5" w:themeFill="accent2" w:themeFillTint="33"/>
          </w:tcPr>
          <w:p w14:paraId="677DB5BA" w14:textId="77777777" w:rsidR="00746C7E" w:rsidRPr="002367B8" w:rsidRDefault="00746C7E" w:rsidP="00CB1E52">
            <w:pPr>
              <w:pStyle w:val="TableParagraph"/>
              <w:ind w:left="104"/>
              <w:jc w:val="left"/>
              <w:rPr>
                <w:b/>
                <w:sz w:val="20"/>
                <w:lang w:val="en-IE"/>
              </w:rPr>
            </w:pPr>
            <w:r w:rsidRPr="002367B8">
              <w:rPr>
                <w:b/>
                <w:sz w:val="20"/>
                <w:lang w:val="en-IE"/>
              </w:rPr>
              <w:t>Hazards</w:t>
            </w:r>
          </w:p>
        </w:tc>
        <w:tc>
          <w:tcPr>
            <w:tcW w:w="4511"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5CB18772" w14:textId="77777777" w:rsidR="00746C7E" w:rsidRPr="002367B8" w:rsidRDefault="00746C7E" w:rsidP="00CB1E52">
            <w:pPr>
              <w:pStyle w:val="TableParagraph"/>
              <w:ind w:left="126"/>
              <w:jc w:val="left"/>
              <w:rPr>
                <w:b/>
                <w:bCs/>
                <w:color w:val="FFFFFF" w:themeColor="background1"/>
                <w:sz w:val="20"/>
                <w:lang w:val="en-IE"/>
              </w:rPr>
            </w:pPr>
            <w:r w:rsidRPr="002367B8">
              <w:rPr>
                <w:b/>
                <w:bCs/>
                <w:color w:val="FFFFFF" w:themeColor="background1"/>
                <w:sz w:val="20"/>
                <w:lang w:val="en-IE"/>
              </w:rPr>
              <w:t>Biological</w:t>
            </w:r>
          </w:p>
        </w:tc>
        <w:tc>
          <w:tcPr>
            <w:tcW w:w="4048"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21A60951" w14:textId="77777777" w:rsidR="00746C7E" w:rsidRPr="002367B8" w:rsidRDefault="00746C7E" w:rsidP="00CB1E52">
            <w:pPr>
              <w:pStyle w:val="TableParagraph"/>
              <w:ind w:left="126"/>
              <w:jc w:val="left"/>
              <w:rPr>
                <w:b/>
                <w:bCs/>
                <w:color w:val="FFFFFF" w:themeColor="background1"/>
                <w:sz w:val="20"/>
                <w:lang w:val="en-IE"/>
              </w:rPr>
            </w:pPr>
            <w:r w:rsidRPr="002367B8">
              <w:rPr>
                <w:b/>
                <w:bCs/>
                <w:color w:val="FFFFFF" w:themeColor="background1"/>
                <w:sz w:val="20"/>
                <w:lang w:val="en-IE"/>
              </w:rPr>
              <w:t>Chemical</w:t>
            </w:r>
          </w:p>
        </w:tc>
      </w:tr>
      <w:tr w:rsidR="00746C7E" w:rsidRPr="002367B8" w14:paraId="35D1BB28" w14:textId="77777777" w:rsidTr="00CB1E52">
        <w:trPr>
          <w:trHeight w:val="389"/>
        </w:trPr>
        <w:tc>
          <w:tcPr>
            <w:tcW w:w="2147" w:type="dxa"/>
            <w:vMerge/>
            <w:tcBorders>
              <w:left w:val="single" w:sz="12" w:space="0" w:color="EC7C30"/>
              <w:right w:val="single" w:sz="6" w:space="0" w:color="EC7C30"/>
            </w:tcBorders>
            <w:shd w:val="clear" w:color="auto" w:fill="FAE2D5" w:themeFill="accent2" w:themeFillTint="33"/>
          </w:tcPr>
          <w:p w14:paraId="5BB02AEE" w14:textId="77777777" w:rsidR="00746C7E" w:rsidRPr="002367B8" w:rsidRDefault="00746C7E" w:rsidP="00CB1E52">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106BDFC7" w14:textId="335669EE" w:rsidR="00746C7E" w:rsidRPr="002367B8" w:rsidRDefault="00746C7E" w:rsidP="00CB1E52">
            <w:pPr>
              <w:pStyle w:val="ListParagraph"/>
              <w:numPr>
                <w:ilvl w:val="0"/>
                <w:numId w:val="17"/>
              </w:numPr>
              <w:spacing w:after="0"/>
              <w:ind w:left="533"/>
              <w:rPr>
                <w:rFonts w:ascii="Arial" w:eastAsia="Arial" w:hAnsi="Arial" w:cs="Arial"/>
                <w:kern w:val="0"/>
                <w:sz w:val="20"/>
                <w:szCs w:val="22"/>
                <w14:ligatures w14:val="none"/>
              </w:rPr>
            </w:pPr>
            <w:r w:rsidRPr="002367B8">
              <w:rPr>
                <w:rFonts w:ascii="Arial" w:eastAsia="Arial" w:hAnsi="Arial" w:cs="Arial"/>
                <w:kern w:val="0"/>
                <w:sz w:val="20"/>
                <w:szCs w:val="22"/>
                <w14:ligatures w14:val="none"/>
              </w:rPr>
              <w:t>Fixed and Unfixed Human Fluid.</w:t>
            </w:r>
          </w:p>
        </w:tc>
        <w:tc>
          <w:tcPr>
            <w:tcW w:w="4048"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15749DAD" w14:textId="0E24E1F0" w:rsidR="00746C7E" w:rsidRPr="002367B8" w:rsidRDefault="00A860D4" w:rsidP="00CB1E52">
            <w:pPr>
              <w:pStyle w:val="TableParagraph"/>
              <w:numPr>
                <w:ilvl w:val="0"/>
                <w:numId w:val="17"/>
              </w:numPr>
              <w:ind w:left="508"/>
              <w:jc w:val="left"/>
              <w:rPr>
                <w:sz w:val="20"/>
                <w:lang w:val="en-IE"/>
              </w:rPr>
            </w:pPr>
            <w:r w:rsidRPr="002367B8">
              <w:rPr>
                <w:sz w:val="20"/>
                <w:szCs w:val="20"/>
              </w:rPr>
              <w:t>CytoRich Red Collection Fluid</w:t>
            </w:r>
          </w:p>
        </w:tc>
      </w:tr>
      <w:tr w:rsidR="00746C7E" w:rsidRPr="002367B8" w14:paraId="31082A48" w14:textId="77777777" w:rsidTr="00CB1E52">
        <w:trPr>
          <w:trHeight w:val="512"/>
        </w:trPr>
        <w:tc>
          <w:tcPr>
            <w:tcW w:w="2147" w:type="dxa"/>
            <w:vMerge/>
            <w:tcBorders>
              <w:left w:val="single" w:sz="12" w:space="0" w:color="EC7C30"/>
              <w:right w:val="single" w:sz="6" w:space="0" w:color="EC7C30"/>
            </w:tcBorders>
            <w:shd w:val="clear" w:color="auto" w:fill="FAE2D5" w:themeFill="accent2" w:themeFillTint="33"/>
          </w:tcPr>
          <w:p w14:paraId="4A05C80B" w14:textId="77777777" w:rsidR="00746C7E" w:rsidRPr="002367B8" w:rsidRDefault="00746C7E" w:rsidP="00CB1E52">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5AD83805" w14:textId="77777777" w:rsidR="00746C7E" w:rsidRPr="002367B8" w:rsidRDefault="00746C7E" w:rsidP="00CB1E52">
            <w:pPr>
              <w:pStyle w:val="TableParagraph"/>
              <w:numPr>
                <w:ilvl w:val="0"/>
                <w:numId w:val="17"/>
              </w:numPr>
              <w:ind w:left="533"/>
              <w:jc w:val="left"/>
              <w:rPr>
                <w:sz w:val="20"/>
                <w:lang w:val="en-IE"/>
              </w:rPr>
            </w:pPr>
            <w:r w:rsidRPr="002367B8">
              <w:rPr>
                <w:sz w:val="20"/>
                <w:szCs w:val="20"/>
              </w:rPr>
              <w:t>Local precautions should be followed.</w:t>
            </w:r>
          </w:p>
        </w:tc>
        <w:tc>
          <w:tcPr>
            <w:tcW w:w="4048"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33E9F27B" w14:textId="4EA81643" w:rsidR="00746C7E" w:rsidRPr="002367B8" w:rsidRDefault="002866A0" w:rsidP="00CB1E52">
            <w:pPr>
              <w:pStyle w:val="TableParagraph"/>
              <w:numPr>
                <w:ilvl w:val="0"/>
                <w:numId w:val="17"/>
              </w:numPr>
              <w:ind w:left="508"/>
              <w:jc w:val="left"/>
              <w:rPr>
                <w:sz w:val="20"/>
                <w:lang w:val="en-IE"/>
              </w:rPr>
            </w:pPr>
            <w:r w:rsidRPr="002367B8">
              <w:rPr>
                <w:sz w:val="20"/>
                <w:lang w:val="en-IE"/>
              </w:rPr>
              <w:t>ThinPrep CytoLyt</w:t>
            </w:r>
          </w:p>
        </w:tc>
      </w:tr>
      <w:tr w:rsidR="00276291" w:rsidRPr="002367B8" w14:paraId="69D3B516" w14:textId="77777777" w:rsidTr="00CB1E52">
        <w:trPr>
          <w:trHeight w:val="512"/>
        </w:trPr>
        <w:tc>
          <w:tcPr>
            <w:tcW w:w="2147" w:type="dxa"/>
            <w:vMerge/>
            <w:tcBorders>
              <w:left w:val="single" w:sz="12" w:space="0" w:color="EC7C30"/>
              <w:right w:val="single" w:sz="6" w:space="0" w:color="EC7C30"/>
            </w:tcBorders>
            <w:shd w:val="clear" w:color="auto" w:fill="FAE2D5" w:themeFill="accent2" w:themeFillTint="33"/>
          </w:tcPr>
          <w:p w14:paraId="29CEC6FD" w14:textId="77777777" w:rsidR="00276291" w:rsidRPr="002367B8" w:rsidRDefault="00276291" w:rsidP="00CB1E52">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7CB4A934" w14:textId="77777777" w:rsidR="00276291" w:rsidRPr="002367B8" w:rsidRDefault="00276291" w:rsidP="00CB1E52">
            <w:pPr>
              <w:pStyle w:val="TableParagraph"/>
              <w:numPr>
                <w:ilvl w:val="0"/>
                <w:numId w:val="17"/>
              </w:numPr>
              <w:ind w:left="533"/>
              <w:jc w:val="left"/>
              <w:rPr>
                <w:sz w:val="20"/>
                <w:szCs w:val="20"/>
              </w:rPr>
            </w:pPr>
          </w:p>
        </w:tc>
        <w:tc>
          <w:tcPr>
            <w:tcW w:w="4048"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39CC332A" w14:textId="77777777" w:rsidR="00276291" w:rsidRPr="002367B8" w:rsidRDefault="00276291" w:rsidP="00CB1E52">
            <w:pPr>
              <w:pStyle w:val="TableParagraph"/>
              <w:numPr>
                <w:ilvl w:val="0"/>
                <w:numId w:val="17"/>
              </w:numPr>
              <w:ind w:left="508"/>
              <w:jc w:val="left"/>
              <w:rPr>
                <w:sz w:val="20"/>
                <w:lang w:val="en-IE"/>
              </w:rPr>
            </w:pPr>
          </w:p>
        </w:tc>
      </w:tr>
      <w:tr w:rsidR="00746C7E" w:rsidRPr="002367B8" w14:paraId="1411C138" w14:textId="77777777" w:rsidTr="00CB1E52">
        <w:trPr>
          <w:trHeight w:val="406"/>
        </w:trPr>
        <w:tc>
          <w:tcPr>
            <w:tcW w:w="2147" w:type="dxa"/>
            <w:vMerge/>
            <w:tcBorders>
              <w:left w:val="single" w:sz="12" w:space="0" w:color="EC7C30"/>
              <w:bottom w:val="single" w:sz="12" w:space="0" w:color="EC7C30"/>
              <w:right w:val="single" w:sz="6" w:space="0" w:color="EC7C30"/>
            </w:tcBorders>
            <w:shd w:val="clear" w:color="auto" w:fill="FAE2D5" w:themeFill="accent2" w:themeFillTint="33"/>
          </w:tcPr>
          <w:p w14:paraId="714B973E" w14:textId="77777777" w:rsidR="00746C7E" w:rsidRPr="002367B8" w:rsidRDefault="00746C7E" w:rsidP="00CB1E52">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7BF62772" w14:textId="77777777" w:rsidR="00746C7E" w:rsidRPr="002367B8" w:rsidRDefault="00746C7E" w:rsidP="00CB1E52">
            <w:pPr>
              <w:pStyle w:val="TableParagraph"/>
              <w:jc w:val="left"/>
              <w:rPr>
                <w:sz w:val="20"/>
                <w:szCs w:val="20"/>
              </w:rPr>
            </w:pPr>
          </w:p>
        </w:tc>
        <w:tc>
          <w:tcPr>
            <w:tcW w:w="4048"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2D543F6B" w14:textId="63EE9FB0" w:rsidR="00746C7E" w:rsidRPr="002367B8" w:rsidRDefault="00A860D4" w:rsidP="00CB1E52">
            <w:pPr>
              <w:pStyle w:val="TableParagraph"/>
              <w:numPr>
                <w:ilvl w:val="0"/>
                <w:numId w:val="17"/>
              </w:numPr>
              <w:ind w:left="508"/>
              <w:jc w:val="left"/>
              <w:rPr>
                <w:sz w:val="20"/>
                <w:szCs w:val="20"/>
              </w:rPr>
            </w:pPr>
            <w:r w:rsidRPr="002367B8">
              <w:rPr>
                <w:sz w:val="20"/>
                <w:szCs w:val="20"/>
              </w:rPr>
              <w:t>Local precautions should be followed.</w:t>
            </w:r>
          </w:p>
        </w:tc>
      </w:tr>
    </w:tbl>
    <w:p w14:paraId="2E3568BD" w14:textId="01E5FFFF" w:rsidR="002D3D08" w:rsidRPr="002367B8" w:rsidRDefault="002D3D08" w:rsidP="002D3D08">
      <w:pPr>
        <w:spacing w:after="0"/>
        <w:rPr>
          <w:rFonts w:ascii="Arial" w:hAnsi="Arial" w:cs="Arial"/>
          <w:b/>
          <w:bCs/>
          <w:color w:val="003883"/>
          <w:spacing w:val="-2"/>
          <w:sz w:val="32"/>
          <w:szCs w:val="32"/>
        </w:rPr>
      </w:pPr>
      <w:r w:rsidRPr="002367B8">
        <w:rPr>
          <w:rFonts w:ascii="Arial" w:hAnsi="Arial" w:cs="Arial"/>
          <w:b/>
          <w:bCs/>
          <w:noProof/>
          <w:color w:val="003883"/>
          <w:sz w:val="32"/>
          <w:szCs w:val="32"/>
        </w:rPr>
        <w:lastRenderedPageBreak/>
        <mc:AlternateContent>
          <mc:Choice Requires="wps">
            <w:drawing>
              <wp:anchor distT="0" distB="0" distL="114300" distR="114300" simplePos="0" relativeHeight="251658286" behindDoc="0" locked="0" layoutInCell="1" allowOverlap="1" wp14:anchorId="48379CF0" wp14:editId="188C88CB">
                <wp:simplePos x="0" y="0"/>
                <wp:positionH relativeFrom="column">
                  <wp:posOffset>2148650</wp:posOffset>
                </wp:positionH>
                <wp:positionV relativeFrom="paragraph">
                  <wp:posOffset>86995</wp:posOffset>
                </wp:positionV>
                <wp:extent cx="5116195" cy="52705"/>
                <wp:effectExtent l="0" t="0" r="8255" b="4445"/>
                <wp:wrapNone/>
                <wp:docPr id="1103171957" name="Graphic 74"/>
                <wp:cNvGraphicFramePr/>
                <a:graphic xmlns:a="http://schemas.openxmlformats.org/drawingml/2006/main">
                  <a:graphicData uri="http://schemas.microsoft.com/office/word/2010/wordprocessingShape">
                    <wps:wsp>
                      <wps:cNvSpPr/>
                      <wps:spPr>
                        <a:xfrm>
                          <a:off x="0" y="0"/>
                          <a:ext cx="5116195" cy="52705"/>
                        </a:xfrm>
                        <a:custGeom>
                          <a:avLst/>
                          <a:gdLst/>
                          <a:ahLst/>
                          <a:cxnLst/>
                          <a:rect l="l" t="t" r="r" b="b"/>
                          <a:pathLst>
                            <a:path w="3867785" h="52705">
                              <a:moveTo>
                                <a:pt x="0" y="52632"/>
                              </a:moveTo>
                              <a:lnTo>
                                <a:pt x="3867208" y="52632"/>
                              </a:lnTo>
                              <a:lnTo>
                                <a:pt x="3867208"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F41D028" id="Graphic 74" o:spid="_x0000_s1026" style="position:absolute;margin-left:169.2pt;margin-top:6.85pt;width:402.85pt;height:4.15pt;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86778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" path="m,52632r3867208,l3867208,,,,,52632xe" fillcolor="#ed7c4e" stroked="f">
                <v:path arrowok="t"/>
              </v:shape>
            </w:pict>
          </mc:Fallback>
        </mc:AlternateContent>
      </w:r>
      <w:r w:rsidRPr="002367B8">
        <w:rPr>
          <w:rFonts w:ascii="Arial" w:hAnsi="Arial" w:cs="Arial"/>
          <w:b/>
          <w:bCs/>
          <w:noProof/>
          <w:color w:val="003883"/>
          <w:sz w:val="32"/>
          <w:szCs w:val="32"/>
        </w:rPr>
        <w:drawing>
          <wp:anchor distT="0" distB="0" distL="114300" distR="114300" simplePos="0" relativeHeight="251658287" behindDoc="0" locked="0" layoutInCell="1" allowOverlap="1" wp14:anchorId="626892E9" wp14:editId="60D8D334">
            <wp:simplePos x="0" y="0"/>
            <wp:positionH relativeFrom="column">
              <wp:posOffset>6232525</wp:posOffset>
            </wp:positionH>
            <wp:positionV relativeFrom="paragraph">
              <wp:posOffset>-255905</wp:posOffset>
            </wp:positionV>
            <wp:extent cx="737235" cy="737235"/>
            <wp:effectExtent l="0" t="0" r="5715" b="5715"/>
            <wp:wrapNone/>
            <wp:docPr id="1956179905" name="Image 75" descr="A white outline of a microscope&#10;&#10;AI-generated content may be incorrect."/>
            <wp:cNvGraphicFramePr/>
            <a:graphic xmlns:a="http://schemas.openxmlformats.org/drawingml/2006/main">
              <a:graphicData uri="http://schemas.openxmlformats.org/drawingml/2006/picture">
                <pic:pic xmlns:pic="http://schemas.openxmlformats.org/drawingml/2006/picture">
                  <pic:nvPicPr>
                    <pic:cNvPr id="1853535328" name="Image 75" descr="A white outline of a microscope&#10;&#10;AI-generated content may be incorrect."/>
                    <pic:cNvPicPr/>
                  </pic:nvPicPr>
                  <pic:blipFill>
                    <a:blip r:embed="rId13" cstate="print"/>
                    <a:stretch>
                      <a:fillRect/>
                    </a:stretch>
                  </pic:blipFill>
                  <pic:spPr>
                    <a:xfrm>
                      <a:off x="0" y="0"/>
                      <a:ext cx="737235" cy="737235"/>
                    </a:xfrm>
                    <a:prstGeom prst="rect">
                      <a:avLst/>
                    </a:prstGeom>
                  </pic:spPr>
                </pic:pic>
              </a:graphicData>
            </a:graphic>
          </wp:anchor>
        </w:drawing>
      </w:r>
      <w:r w:rsidRPr="002367B8">
        <w:rPr>
          <w:rFonts w:ascii="Arial" w:hAnsi="Arial" w:cs="Arial"/>
          <w:b/>
          <w:bCs/>
          <w:noProof/>
          <w:color w:val="003883"/>
          <w:sz w:val="32"/>
          <w:szCs w:val="32"/>
        </w:rPr>
        <mc:AlternateContent>
          <mc:Choice Requires="wps">
            <w:drawing>
              <wp:anchor distT="0" distB="0" distL="0" distR="0" simplePos="0" relativeHeight="251658285" behindDoc="0" locked="0" layoutInCell="1" allowOverlap="1" wp14:anchorId="792B5491" wp14:editId="0E584759">
                <wp:simplePos x="0" y="0"/>
                <wp:positionH relativeFrom="page">
                  <wp:posOffset>3810</wp:posOffset>
                </wp:positionH>
                <wp:positionV relativeFrom="paragraph">
                  <wp:posOffset>86669</wp:posOffset>
                </wp:positionV>
                <wp:extent cx="304165" cy="52705"/>
                <wp:effectExtent l="0" t="0" r="635" b="4445"/>
                <wp:wrapNone/>
                <wp:docPr id="1742811805"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52705"/>
                        </a:xfrm>
                        <a:custGeom>
                          <a:avLst/>
                          <a:gdLst/>
                          <a:ahLst/>
                          <a:cxnLst/>
                          <a:rect l="l" t="t" r="r" b="b"/>
                          <a:pathLst>
                            <a:path w="289560" h="52705">
                              <a:moveTo>
                                <a:pt x="0" y="52632"/>
                              </a:moveTo>
                              <a:lnTo>
                                <a:pt x="289501" y="52632"/>
                              </a:lnTo>
                              <a:lnTo>
                                <a:pt x="289501" y="0"/>
                              </a:lnTo>
                              <a:lnTo>
                                <a:pt x="0" y="0"/>
                              </a:lnTo>
                              <a:lnTo>
                                <a:pt x="0" y="52632"/>
                              </a:lnTo>
                              <a:close/>
                            </a:path>
                          </a:pathLst>
                        </a:custGeom>
                        <a:solidFill>
                          <a:srgbClr val="ED7C4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9759FC1" id="Graphic 72" o:spid="_x0000_s1026" style="position:absolute;margin-left:.3pt;margin-top:6.8pt;width:23.95pt;height:4.15pt;z-index:251914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8956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" path="m,52632r289501,l289501,,,,,52632xe" fillcolor="#ed7c4e" stroked="f">
                <v:path arrowok="t"/>
                <w10:wrap anchorx="page"/>
              </v:shape>
            </w:pict>
          </mc:Fallback>
        </mc:AlternateContent>
      </w:r>
      <w:r w:rsidRPr="002367B8">
        <w:rPr>
          <w:rFonts w:ascii="Arial" w:hAnsi="Arial" w:cs="Arial"/>
          <w:b/>
          <w:bCs/>
          <w:color w:val="003883"/>
          <w:sz w:val="32"/>
          <w:szCs w:val="32"/>
        </w:rPr>
        <w:t>TEST INFORMATION</w:t>
      </w:r>
    </w:p>
    <w:p w14:paraId="51FFEA3C" w14:textId="77777777" w:rsidR="002D3D08" w:rsidRPr="002367B8" w:rsidRDefault="002D3D08" w:rsidP="002D3D08">
      <w:pPr>
        <w:rPr>
          <w:rFonts w:ascii="Arial" w:hAnsi="Arial" w:cs="Arial"/>
        </w:rPr>
      </w:pPr>
    </w:p>
    <w:tbl>
      <w:tblPr>
        <w:tblW w:w="0" w:type="auto"/>
        <w:tblInd w:w="-1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147"/>
        <w:gridCol w:w="4511"/>
        <w:gridCol w:w="4048"/>
      </w:tblGrid>
      <w:tr w:rsidR="002D3D08" w:rsidRPr="002367B8" w14:paraId="171F5A5B" w14:textId="77777777" w:rsidTr="00276291">
        <w:trPr>
          <w:trHeight w:val="374"/>
        </w:trPr>
        <w:tc>
          <w:tcPr>
            <w:tcW w:w="10706" w:type="dxa"/>
            <w:gridSpan w:val="3"/>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C7C30"/>
          </w:tcPr>
          <w:p w14:paraId="61C9D5E3" w14:textId="7DE58CDE" w:rsidR="002D3D08" w:rsidRPr="002367B8" w:rsidRDefault="00072121" w:rsidP="00276291">
            <w:pPr>
              <w:pStyle w:val="Heading2"/>
              <w:jc w:val="center"/>
              <w:rPr>
                <w:rFonts w:ascii="Arial" w:hAnsi="Arial" w:cs="Arial"/>
                <w:b/>
                <w:bCs/>
                <w:color w:val="FFFFFF" w:themeColor="background1"/>
              </w:rPr>
            </w:pPr>
            <w:bookmarkStart w:id="14" w:name="_Toc204940519"/>
            <w:r w:rsidRPr="002367B8">
              <w:rPr>
                <w:rFonts w:ascii="Arial" w:hAnsi="Arial" w:cs="Arial"/>
                <w:b/>
                <w:bCs/>
                <w:color w:val="FFFFFF" w:themeColor="background1"/>
                <w:spacing w:val="-2"/>
              </w:rPr>
              <w:t>TECHNICAL AND PROFESSIONAL HISTOLOGY SERVICES</w:t>
            </w:r>
            <w:bookmarkEnd w:id="14"/>
          </w:p>
        </w:tc>
      </w:tr>
      <w:tr w:rsidR="002D3D08" w:rsidRPr="002367B8" w14:paraId="2F258153" w14:textId="77777777" w:rsidTr="00276291">
        <w:trPr>
          <w:trHeight w:val="483"/>
        </w:trPr>
        <w:tc>
          <w:tcPr>
            <w:tcW w:w="10706" w:type="dxa"/>
            <w:gridSpan w:val="3"/>
            <w:tcBorders>
              <w:top w:val="single" w:sz="4" w:space="0" w:color="E97132" w:themeColor="accent2"/>
              <w:left w:val="single" w:sz="12" w:space="0" w:color="EC7C30"/>
              <w:bottom w:val="single" w:sz="12" w:space="0" w:color="EC7C30"/>
              <w:right w:val="single" w:sz="12" w:space="0" w:color="EC7C30"/>
            </w:tcBorders>
            <w:shd w:val="clear" w:color="auto" w:fill="FBE4D5"/>
          </w:tcPr>
          <w:p w14:paraId="5027E4CE" w14:textId="77777777" w:rsidR="00072121" w:rsidRPr="002367B8" w:rsidRDefault="00072121" w:rsidP="00276291">
            <w:pPr>
              <w:pStyle w:val="TableParagraph"/>
              <w:spacing w:before="119" w:after="240"/>
              <w:ind w:left="120" w:right="197"/>
              <w:jc w:val="left"/>
              <w:rPr>
                <w:bCs/>
                <w:sz w:val="20"/>
                <w:lang w:val="en-IE"/>
              </w:rPr>
            </w:pPr>
            <w:r w:rsidRPr="002367B8">
              <w:rPr>
                <w:bCs/>
                <w:sz w:val="20"/>
                <w:lang w:val="en-IE"/>
              </w:rPr>
              <w:t xml:space="preserve">Clients may submit tissue blocks for microtomy and/or staining only to Eurofins Pathology. Clients may submit unstained slides for staining only. </w:t>
            </w:r>
          </w:p>
          <w:p w14:paraId="519729A5" w14:textId="77248C51" w:rsidR="002D3D08" w:rsidRPr="002367B8" w:rsidRDefault="00072121" w:rsidP="00276291">
            <w:pPr>
              <w:pStyle w:val="TableParagraph"/>
              <w:spacing w:before="119" w:after="240"/>
              <w:ind w:left="120" w:right="197"/>
              <w:jc w:val="left"/>
              <w:rPr>
                <w:bCs/>
                <w:sz w:val="20"/>
                <w:lang w:val="en-IE"/>
              </w:rPr>
            </w:pPr>
            <w:r w:rsidRPr="002367B8">
              <w:rPr>
                <w:bCs/>
                <w:sz w:val="20"/>
                <w:lang w:val="en-IE"/>
              </w:rPr>
              <w:t>Clients may submit pathology material for Consultant Services. In some instances, routine histology technical work up may also be carried out in Eurofins Pathology prior to submission to a Consultant Pathologist.</w:t>
            </w:r>
          </w:p>
        </w:tc>
      </w:tr>
      <w:tr w:rsidR="002D3D08" w:rsidRPr="002367B8" w14:paraId="6D188E9F" w14:textId="77777777" w:rsidTr="00276291">
        <w:trPr>
          <w:trHeight w:val="483"/>
        </w:trPr>
        <w:tc>
          <w:tcPr>
            <w:tcW w:w="10706" w:type="dxa"/>
            <w:gridSpan w:val="3"/>
            <w:tcBorders>
              <w:top w:val="single" w:sz="12" w:space="0" w:color="EC7C30"/>
              <w:left w:val="single" w:sz="12" w:space="0" w:color="EC7C30"/>
              <w:bottom w:val="single" w:sz="12" w:space="0" w:color="EC7C30"/>
              <w:right w:val="single" w:sz="12" w:space="0" w:color="EC7C30"/>
            </w:tcBorders>
          </w:tcPr>
          <w:p w14:paraId="4CDF1396" w14:textId="77777777" w:rsidR="002D3D08" w:rsidRPr="002367B8" w:rsidRDefault="002D3D08" w:rsidP="00276291">
            <w:pPr>
              <w:pStyle w:val="TableParagraph"/>
              <w:spacing w:before="117"/>
              <w:ind w:left="120" w:right="197"/>
              <w:jc w:val="left"/>
              <w:rPr>
                <w:bCs/>
                <w:sz w:val="20"/>
                <w:lang w:val="en-IE"/>
              </w:rPr>
            </w:pPr>
            <w:r w:rsidRPr="002367B8">
              <w:rPr>
                <w:b/>
                <w:sz w:val="20"/>
                <w:lang w:val="en-IE"/>
              </w:rPr>
              <w:t>Precautions:</w:t>
            </w:r>
            <w:r w:rsidRPr="002367B8">
              <w:rPr>
                <w:bCs/>
                <w:sz w:val="20"/>
                <w:lang w:val="en-IE"/>
              </w:rPr>
              <w:t xml:space="preserve"> </w:t>
            </w:r>
          </w:p>
          <w:p w14:paraId="1404533E" w14:textId="77777777" w:rsidR="002D3D08" w:rsidRPr="002367B8" w:rsidRDefault="002D3D08" w:rsidP="006F63AA">
            <w:pPr>
              <w:rPr>
                <w:rFonts w:ascii="Arial" w:hAnsi="Arial" w:cs="Arial"/>
                <w:sz w:val="20"/>
                <w:szCs w:val="20"/>
              </w:rPr>
            </w:pPr>
          </w:p>
          <w:p w14:paraId="521F3B73" w14:textId="77777777" w:rsidR="006F63AA" w:rsidRPr="002367B8" w:rsidRDefault="006F63AA" w:rsidP="002E287B">
            <w:pPr>
              <w:ind w:left="134"/>
              <w:rPr>
                <w:rFonts w:ascii="Arial" w:hAnsi="Arial" w:cs="Arial"/>
                <w:b/>
                <w:bCs/>
                <w:sz w:val="20"/>
                <w:szCs w:val="20"/>
              </w:rPr>
            </w:pPr>
            <w:r w:rsidRPr="002367B8">
              <w:rPr>
                <w:rFonts w:ascii="Arial" w:hAnsi="Arial" w:cs="Arial"/>
                <w:b/>
                <w:bCs/>
                <w:sz w:val="20"/>
                <w:szCs w:val="20"/>
              </w:rPr>
              <w:t>Unstained Slides:</w:t>
            </w:r>
          </w:p>
          <w:p w14:paraId="42AF6AB2" w14:textId="77777777" w:rsidR="00CB7698" w:rsidRPr="002367B8" w:rsidRDefault="006F63AA" w:rsidP="00CB7698">
            <w:pPr>
              <w:pStyle w:val="ListParagraph"/>
              <w:numPr>
                <w:ilvl w:val="0"/>
                <w:numId w:val="19"/>
              </w:numPr>
              <w:rPr>
                <w:rFonts w:ascii="Arial" w:hAnsi="Arial" w:cs="Arial"/>
                <w:sz w:val="20"/>
                <w:szCs w:val="20"/>
              </w:rPr>
            </w:pPr>
            <w:r w:rsidRPr="002367B8">
              <w:rPr>
                <w:rFonts w:ascii="Arial" w:hAnsi="Arial" w:cs="Arial"/>
                <w:sz w:val="20"/>
                <w:szCs w:val="20"/>
              </w:rPr>
              <w:t>Sections must be mounted on a glass slide suitable for the tissue type and test required.</w:t>
            </w:r>
          </w:p>
          <w:p w14:paraId="224A57E9" w14:textId="191B4ABB" w:rsidR="00CB7698" w:rsidRPr="002367B8" w:rsidRDefault="006F63AA" w:rsidP="00CB7698">
            <w:pPr>
              <w:pStyle w:val="ListParagraph"/>
              <w:numPr>
                <w:ilvl w:val="0"/>
                <w:numId w:val="19"/>
              </w:numPr>
              <w:rPr>
                <w:rFonts w:ascii="Arial" w:hAnsi="Arial" w:cs="Arial"/>
                <w:sz w:val="20"/>
                <w:szCs w:val="20"/>
              </w:rPr>
            </w:pPr>
            <w:r w:rsidRPr="002367B8">
              <w:rPr>
                <w:rFonts w:ascii="Arial" w:hAnsi="Arial" w:cs="Arial"/>
                <w:sz w:val="20"/>
                <w:szCs w:val="20"/>
              </w:rPr>
              <w:t>Sections must be mounted on the slide such that there is sufficient space for a</w:t>
            </w:r>
            <w:r w:rsidR="00CB7698" w:rsidRPr="002367B8">
              <w:rPr>
                <w:rFonts w:ascii="Arial" w:hAnsi="Arial" w:cs="Arial"/>
                <w:sz w:val="20"/>
                <w:szCs w:val="20"/>
              </w:rPr>
              <w:t xml:space="preserve"> </w:t>
            </w:r>
            <w:r w:rsidRPr="002367B8">
              <w:rPr>
                <w:rFonts w:ascii="Arial" w:hAnsi="Arial" w:cs="Arial"/>
                <w:sz w:val="20"/>
                <w:szCs w:val="20"/>
              </w:rPr>
              <w:t>control section at the foot of said slide if needed</w:t>
            </w:r>
            <w:r w:rsidR="00CB7698" w:rsidRPr="002367B8">
              <w:rPr>
                <w:rFonts w:ascii="Arial" w:hAnsi="Arial" w:cs="Arial"/>
                <w:sz w:val="20"/>
                <w:szCs w:val="20"/>
              </w:rPr>
              <w:t>.</w:t>
            </w:r>
          </w:p>
          <w:p w14:paraId="50E08B8D" w14:textId="77777777" w:rsidR="00CB7698" w:rsidRPr="002367B8" w:rsidRDefault="006F63AA" w:rsidP="00CB7698">
            <w:pPr>
              <w:pStyle w:val="ListParagraph"/>
              <w:numPr>
                <w:ilvl w:val="0"/>
                <w:numId w:val="19"/>
              </w:numPr>
              <w:rPr>
                <w:rFonts w:ascii="Arial" w:hAnsi="Arial" w:cs="Arial"/>
                <w:sz w:val="20"/>
                <w:szCs w:val="20"/>
              </w:rPr>
            </w:pPr>
            <w:r w:rsidRPr="002367B8">
              <w:rPr>
                <w:rFonts w:ascii="Arial" w:hAnsi="Arial" w:cs="Arial"/>
                <w:sz w:val="20"/>
                <w:szCs w:val="20"/>
              </w:rPr>
              <w:t>Slides must be clearly labelled in pencil.</w:t>
            </w:r>
          </w:p>
          <w:p w14:paraId="709CEF79" w14:textId="77777777" w:rsidR="00CB7698" w:rsidRPr="002367B8" w:rsidRDefault="006F63AA" w:rsidP="00CB7698">
            <w:pPr>
              <w:pStyle w:val="ListParagraph"/>
              <w:numPr>
                <w:ilvl w:val="0"/>
                <w:numId w:val="19"/>
              </w:numPr>
              <w:rPr>
                <w:rFonts w:ascii="Arial" w:hAnsi="Arial" w:cs="Arial"/>
                <w:sz w:val="20"/>
                <w:szCs w:val="20"/>
              </w:rPr>
            </w:pPr>
            <w:r w:rsidRPr="002367B8">
              <w:rPr>
                <w:rFonts w:ascii="Arial" w:hAnsi="Arial" w:cs="Arial"/>
                <w:sz w:val="20"/>
                <w:szCs w:val="20"/>
              </w:rPr>
              <w:t>Slides must not be heated / baked prior to sending</w:t>
            </w:r>
          </w:p>
          <w:p w14:paraId="69CDB459" w14:textId="41122832" w:rsidR="006F63AA" w:rsidRPr="002367B8" w:rsidRDefault="006F63AA" w:rsidP="00CB7698">
            <w:pPr>
              <w:pStyle w:val="ListParagraph"/>
              <w:numPr>
                <w:ilvl w:val="0"/>
                <w:numId w:val="19"/>
              </w:numPr>
              <w:rPr>
                <w:rFonts w:ascii="Arial" w:hAnsi="Arial" w:cs="Arial"/>
                <w:sz w:val="20"/>
                <w:szCs w:val="20"/>
              </w:rPr>
            </w:pPr>
            <w:r w:rsidRPr="002367B8">
              <w:rPr>
                <w:rFonts w:ascii="Arial" w:hAnsi="Arial" w:cs="Arial"/>
                <w:sz w:val="20"/>
                <w:szCs w:val="20"/>
              </w:rPr>
              <w:t>Where possible an extra unstained slide should be submitted on each case.</w:t>
            </w:r>
          </w:p>
          <w:p w14:paraId="138CB6B7" w14:textId="77777777" w:rsidR="006F63AA" w:rsidRPr="002367B8" w:rsidRDefault="006F63AA" w:rsidP="002E287B">
            <w:pPr>
              <w:ind w:left="134"/>
              <w:rPr>
                <w:rFonts w:ascii="Arial" w:hAnsi="Arial" w:cs="Arial"/>
                <w:b/>
                <w:bCs/>
                <w:sz w:val="20"/>
                <w:szCs w:val="20"/>
              </w:rPr>
            </w:pPr>
            <w:r w:rsidRPr="002367B8">
              <w:rPr>
                <w:rFonts w:ascii="Arial" w:hAnsi="Arial" w:cs="Arial"/>
                <w:b/>
                <w:bCs/>
                <w:sz w:val="20"/>
                <w:szCs w:val="20"/>
              </w:rPr>
              <w:t>Stained Slides:</w:t>
            </w:r>
          </w:p>
          <w:p w14:paraId="184A520A" w14:textId="6C29288F" w:rsidR="006F63AA" w:rsidRPr="002367B8" w:rsidRDefault="006F63AA" w:rsidP="002E287B">
            <w:pPr>
              <w:pStyle w:val="ListParagraph"/>
              <w:numPr>
                <w:ilvl w:val="0"/>
                <w:numId w:val="21"/>
              </w:numPr>
              <w:rPr>
                <w:rFonts w:ascii="Arial" w:hAnsi="Arial" w:cs="Arial"/>
                <w:sz w:val="20"/>
                <w:szCs w:val="20"/>
              </w:rPr>
            </w:pPr>
            <w:r w:rsidRPr="002367B8">
              <w:rPr>
                <w:rFonts w:ascii="Arial" w:hAnsi="Arial" w:cs="Arial"/>
                <w:sz w:val="20"/>
                <w:szCs w:val="20"/>
              </w:rPr>
              <w:t>Slides should be clearly labelled, stained, and coverslipped.</w:t>
            </w:r>
          </w:p>
          <w:p w14:paraId="763A0F03" w14:textId="3BD47820" w:rsidR="006F63AA" w:rsidRPr="002367B8" w:rsidRDefault="006F63AA" w:rsidP="002E287B">
            <w:pPr>
              <w:pStyle w:val="ListParagraph"/>
              <w:numPr>
                <w:ilvl w:val="0"/>
                <w:numId w:val="21"/>
              </w:numPr>
              <w:rPr>
                <w:rFonts w:ascii="Arial" w:hAnsi="Arial" w:cs="Arial"/>
                <w:sz w:val="20"/>
                <w:szCs w:val="20"/>
              </w:rPr>
            </w:pPr>
            <w:r w:rsidRPr="002367B8">
              <w:rPr>
                <w:rFonts w:ascii="Arial" w:hAnsi="Arial" w:cs="Arial"/>
                <w:sz w:val="20"/>
                <w:szCs w:val="20"/>
              </w:rPr>
              <w:t>Slides should be accompanied by:</w:t>
            </w:r>
          </w:p>
          <w:p w14:paraId="2C5EEDF0" w14:textId="7A68EE77" w:rsidR="006F63AA" w:rsidRPr="002367B8" w:rsidRDefault="006F63AA" w:rsidP="002E287B">
            <w:pPr>
              <w:pStyle w:val="ListParagraph"/>
              <w:numPr>
                <w:ilvl w:val="1"/>
                <w:numId w:val="21"/>
              </w:numPr>
              <w:rPr>
                <w:rFonts w:ascii="Arial" w:hAnsi="Arial" w:cs="Arial"/>
                <w:sz w:val="20"/>
                <w:szCs w:val="20"/>
              </w:rPr>
            </w:pPr>
            <w:r w:rsidRPr="002367B8">
              <w:rPr>
                <w:rFonts w:ascii="Arial" w:hAnsi="Arial" w:cs="Arial"/>
                <w:sz w:val="20"/>
                <w:szCs w:val="20"/>
              </w:rPr>
              <w:t>the case report when submitting slides for second opinion</w:t>
            </w:r>
          </w:p>
          <w:p w14:paraId="50DACFCD" w14:textId="5D33F87E" w:rsidR="006F63AA" w:rsidRPr="002367B8" w:rsidRDefault="006F63AA" w:rsidP="002E287B">
            <w:pPr>
              <w:pStyle w:val="ListParagraph"/>
              <w:numPr>
                <w:ilvl w:val="1"/>
                <w:numId w:val="21"/>
              </w:numPr>
              <w:rPr>
                <w:rFonts w:ascii="Arial" w:hAnsi="Arial" w:cs="Arial"/>
                <w:sz w:val="20"/>
                <w:szCs w:val="20"/>
              </w:rPr>
            </w:pPr>
            <w:r w:rsidRPr="002367B8">
              <w:rPr>
                <w:rFonts w:ascii="Arial" w:hAnsi="Arial" w:cs="Arial"/>
                <w:sz w:val="20"/>
                <w:szCs w:val="20"/>
              </w:rPr>
              <w:t>the gross report and test request form when primary reporting is required.</w:t>
            </w:r>
          </w:p>
          <w:p w14:paraId="7562CD7A" w14:textId="77777777" w:rsidR="006F63AA" w:rsidRPr="002367B8" w:rsidRDefault="006F63AA" w:rsidP="002E287B">
            <w:pPr>
              <w:ind w:left="134"/>
              <w:rPr>
                <w:rFonts w:ascii="Arial" w:hAnsi="Arial" w:cs="Arial"/>
                <w:b/>
                <w:bCs/>
                <w:sz w:val="20"/>
                <w:szCs w:val="20"/>
              </w:rPr>
            </w:pPr>
            <w:r w:rsidRPr="002367B8">
              <w:rPr>
                <w:rFonts w:ascii="Arial" w:hAnsi="Arial" w:cs="Arial"/>
                <w:b/>
                <w:bCs/>
                <w:sz w:val="20"/>
                <w:szCs w:val="20"/>
              </w:rPr>
              <w:t>Paraffin Blocks (FFPE)</w:t>
            </w:r>
          </w:p>
          <w:p w14:paraId="24FF3171" w14:textId="5E9B9FEB" w:rsidR="006F63AA" w:rsidRPr="002367B8" w:rsidRDefault="006F63AA" w:rsidP="002E287B">
            <w:pPr>
              <w:pStyle w:val="ListParagraph"/>
              <w:numPr>
                <w:ilvl w:val="0"/>
                <w:numId w:val="22"/>
              </w:numPr>
              <w:rPr>
                <w:rFonts w:ascii="Arial" w:hAnsi="Arial" w:cs="Arial"/>
                <w:sz w:val="20"/>
                <w:szCs w:val="20"/>
              </w:rPr>
            </w:pPr>
            <w:r w:rsidRPr="002367B8">
              <w:rPr>
                <w:rFonts w:ascii="Arial" w:hAnsi="Arial" w:cs="Arial"/>
                <w:sz w:val="20"/>
                <w:szCs w:val="20"/>
              </w:rPr>
              <w:t>An adequate amount of tissue should be present within the block to account for</w:t>
            </w:r>
            <w:r w:rsidR="002E287B" w:rsidRPr="002367B8">
              <w:rPr>
                <w:rFonts w:ascii="Arial" w:hAnsi="Arial" w:cs="Arial"/>
                <w:sz w:val="20"/>
                <w:szCs w:val="20"/>
              </w:rPr>
              <w:t xml:space="preserve"> </w:t>
            </w:r>
            <w:r w:rsidRPr="002367B8">
              <w:rPr>
                <w:rFonts w:ascii="Arial" w:hAnsi="Arial" w:cs="Arial"/>
                <w:sz w:val="20"/>
                <w:szCs w:val="20"/>
              </w:rPr>
              <w:t>alignment and cutting on Eurofins Pathology microtomes.</w:t>
            </w:r>
          </w:p>
        </w:tc>
      </w:tr>
      <w:tr w:rsidR="002D3D08" w:rsidRPr="002367B8" w14:paraId="27C6C542" w14:textId="77777777" w:rsidTr="00EC2E2F">
        <w:trPr>
          <w:trHeight w:val="456"/>
        </w:trPr>
        <w:tc>
          <w:tcPr>
            <w:tcW w:w="2147" w:type="dxa"/>
            <w:tcBorders>
              <w:top w:val="single" w:sz="12" w:space="0" w:color="EC7C30"/>
              <w:left w:val="single" w:sz="12" w:space="0" w:color="EC7C30"/>
              <w:bottom w:val="single" w:sz="12" w:space="0" w:color="EC7C30"/>
              <w:right w:val="single" w:sz="6" w:space="0" w:color="EC7C30"/>
            </w:tcBorders>
            <w:shd w:val="clear" w:color="auto" w:fill="FBE4D5"/>
          </w:tcPr>
          <w:p w14:paraId="62244A0B" w14:textId="77777777" w:rsidR="002D3D08" w:rsidRPr="002367B8" w:rsidRDefault="002D3D08" w:rsidP="00276291">
            <w:pPr>
              <w:pStyle w:val="TableParagraph"/>
              <w:spacing w:before="103"/>
              <w:ind w:left="104"/>
              <w:jc w:val="left"/>
              <w:rPr>
                <w:b/>
                <w:sz w:val="20"/>
              </w:rPr>
            </w:pPr>
            <w:r w:rsidRPr="002367B8">
              <w:rPr>
                <w:b/>
                <w:sz w:val="20"/>
              </w:rPr>
              <w:t>Accredited</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92D050"/>
          </w:tcPr>
          <w:p w14:paraId="25397192" w14:textId="0262A1BE" w:rsidR="002D3D08" w:rsidRPr="002367B8" w:rsidRDefault="00EC2E2F" w:rsidP="00276291">
            <w:pPr>
              <w:pStyle w:val="TableParagraph"/>
              <w:spacing w:before="103"/>
              <w:ind w:left="118" w:right="3"/>
              <w:jc w:val="left"/>
              <w:rPr>
                <w:sz w:val="20"/>
              </w:rPr>
            </w:pPr>
            <w:r w:rsidRPr="002367B8">
              <w:rPr>
                <w:sz w:val="20"/>
              </w:rPr>
              <w:t>Yes</w:t>
            </w:r>
          </w:p>
        </w:tc>
      </w:tr>
      <w:tr w:rsidR="002D3D08" w:rsidRPr="002367B8" w14:paraId="403AF3E6" w14:textId="77777777" w:rsidTr="00276291">
        <w:trPr>
          <w:trHeight w:val="742"/>
        </w:trPr>
        <w:tc>
          <w:tcPr>
            <w:tcW w:w="2147" w:type="dxa"/>
            <w:tcBorders>
              <w:top w:val="single" w:sz="12" w:space="0" w:color="EC7C30"/>
              <w:left w:val="single" w:sz="12" w:space="0" w:color="EC7C30"/>
              <w:bottom w:val="single" w:sz="12" w:space="0" w:color="EC7C30"/>
              <w:right w:val="single" w:sz="6" w:space="0" w:color="EC7C30"/>
            </w:tcBorders>
          </w:tcPr>
          <w:p w14:paraId="0F8A38F1" w14:textId="77777777" w:rsidR="002D3D08" w:rsidRPr="002367B8" w:rsidRDefault="002D3D08" w:rsidP="00276291">
            <w:pPr>
              <w:pStyle w:val="TableParagraph"/>
              <w:spacing w:before="240"/>
              <w:ind w:left="120"/>
              <w:jc w:val="left"/>
              <w:rPr>
                <w:b/>
                <w:sz w:val="20"/>
              </w:rPr>
            </w:pPr>
            <w:r w:rsidRPr="002367B8">
              <w:rPr>
                <w:b/>
                <w:sz w:val="20"/>
                <w:lang w:val="en-IE"/>
              </w:rPr>
              <w:t>Method</w:t>
            </w:r>
          </w:p>
        </w:tc>
        <w:tc>
          <w:tcPr>
            <w:tcW w:w="8559" w:type="dxa"/>
            <w:gridSpan w:val="2"/>
            <w:tcBorders>
              <w:top w:val="single" w:sz="12" w:space="0" w:color="EC7C30"/>
              <w:left w:val="single" w:sz="6" w:space="0" w:color="EC7C30"/>
              <w:bottom w:val="single" w:sz="12" w:space="0" w:color="EC7C30"/>
              <w:right w:val="single" w:sz="12" w:space="0" w:color="EC7C30"/>
            </w:tcBorders>
            <w:vAlign w:val="center"/>
          </w:tcPr>
          <w:p w14:paraId="44B71F5C" w14:textId="6B05CA11" w:rsidR="002D3D08" w:rsidRPr="002367B8" w:rsidRDefault="00EC2E2F" w:rsidP="00276291">
            <w:pPr>
              <w:pStyle w:val="TableParagraph"/>
              <w:spacing w:line="225" w:lineRule="auto"/>
              <w:ind w:left="105" w:right="323"/>
              <w:jc w:val="left"/>
              <w:rPr>
                <w:sz w:val="20"/>
              </w:rPr>
            </w:pPr>
            <w:r w:rsidRPr="002367B8">
              <w:rPr>
                <w:sz w:val="20"/>
                <w:lang w:val="en-IE"/>
              </w:rPr>
              <w:t>Histology Processing. Diagnosis.</w:t>
            </w:r>
          </w:p>
        </w:tc>
      </w:tr>
      <w:tr w:rsidR="002D3D08" w:rsidRPr="002367B8" w14:paraId="4ACC4AC5" w14:textId="77777777" w:rsidTr="00276291">
        <w:trPr>
          <w:trHeight w:val="806"/>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30AB927A" w14:textId="77777777" w:rsidR="002D3D08" w:rsidRPr="002367B8" w:rsidRDefault="002D3D08" w:rsidP="00276291">
            <w:pPr>
              <w:pStyle w:val="TableParagraph"/>
              <w:spacing w:before="146"/>
              <w:ind w:left="104"/>
              <w:jc w:val="left"/>
              <w:rPr>
                <w:b/>
                <w:sz w:val="20"/>
              </w:rPr>
            </w:pPr>
            <w:r w:rsidRPr="002367B8">
              <w:rPr>
                <w:b/>
                <w:sz w:val="20"/>
                <w:lang w:val="en-IE"/>
              </w:rPr>
              <w:t>Sample Requirements</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tcPr>
          <w:p w14:paraId="7231CB19" w14:textId="77777777" w:rsidR="00E153D4" w:rsidRPr="002367B8" w:rsidRDefault="00E153D4" w:rsidP="00327D60">
            <w:pPr>
              <w:pStyle w:val="TableParagraph"/>
              <w:spacing w:before="146"/>
              <w:jc w:val="left"/>
              <w:rPr>
                <w:b/>
                <w:bCs/>
                <w:sz w:val="20"/>
                <w:lang w:val="en-IE"/>
              </w:rPr>
            </w:pPr>
            <w:r w:rsidRPr="002367B8">
              <w:rPr>
                <w:b/>
                <w:bCs/>
                <w:sz w:val="20"/>
                <w:lang w:val="en-IE"/>
              </w:rPr>
              <w:t>*Any unstained slide cases for staining only must be accompanied by</w:t>
            </w:r>
          </w:p>
          <w:p w14:paraId="7B49791C" w14:textId="717C27E9" w:rsidR="00E153D4" w:rsidRPr="002367B8" w:rsidRDefault="00E153D4" w:rsidP="00327D60">
            <w:pPr>
              <w:pStyle w:val="TableParagraph"/>
              <w:numPr>
                <w:ilvl w:val="0"/>
                <w:numId w:val="16"/>
              </w:numPr>
              <w:jc w:val="left"/>
              <w:rPr>
                <w:sz w:val="20"/>
                <w:lang w:val="en-IE"/>
              </w:rPr>
            </w:pPr>
            <w:r w:rsidRPr="002367B8">
              <w:rPr>
                <w:sz w:val="20"/>
                <w:lang w:val="en-IE"/>
              </w:rPr>
              <w:t>HLF64 Blocks and Slides Chain of Custody Log or, an approved local version</w:t>
            </w:r>
          </w:p>
          <w:p w14:paraId="4CB83144" w14:textId="75409005" w:rsidR="00E153D4" w:rsidRPr="002367B8" w:rsidRDefault="00E153D4" w:rsidP="00327D60">
            <w:pPr>
              <w:pStyle w:val="TableParagraph"/>
              <w:numPr>
                <w:ilvl w:val="0"/>
                <w:numId w:val="16"/>
              </w:numPr>
              <w:jc w:val="left"/>
              <w:rPr>
                <w:sz w:val="20"/>
                <w:lang w:val="en-IE"/>
              </w:rPr>
            </w:pPr>
            <w:r w:rsidRPr="002367B8">
              <w:rPr>
                <w:sz w:val="20"/>
                <w:lang w:val="en-IE"/>
              </w:rPr>
              <w:t>Clear identification of case number on slide</w:t>
            </w:r>
          </w:p>
          <w:p w14:paraId="5146CE8D" w14:textId="77777777" w:rsidR="00E153D4" w:rsidRPr="002367B8" w:rsidRDefault="00E153D4" w:rsidP="00327D60">
            <w:pPr>
              <w:pStyle w:val="TableParagraph"/>
              <w:spacing w:before="146"/>
              <w:jc w:val="left"/>
              <w:rPr>
                <w:b/>
                <w:bCs/>
                <w:sz w:val="20"/>
                <w:lang w:val="en-IE"/>
              </w:rPr>
            </w:pPr>
            <w:r w:rsidRPr="002367B8">
              <w:rPr>
                <w:b/>
                <w:bCs/>
                <w:sz w:val="20"/>
                <w:lang w:val="en-IE"/>
              </w:rPr>
              <w:t>*Any block cases for microtomy and staining only must be accompanied by</w:t>
            </w:r>
          </w:p>
          <w:p w14:paraId="246ED0B0" w14:textId="23A180BC" w:rsidR="00E153D4" w:rsidRPr="002367B8" w:rsidRDefault="00E153D4" w:rsidP="00327D60">
            <w:pPr>
              <w:pStyle w:val="TableParagraph"/>
              <w:numPr>
                <w:ilvl w:val="0"/>
                <w:numId w:val="16"/>
              </w:numPr>
              <w:jc w:val="left"/>
              <w:rPr>
                <w:sz w:val="20"/>
                <w:lang w:val="en-IE"/>
              </w:rPr>
            </w:pPr>
            <w:r w:rsidRPr="002367B8">
              <w:rPr>
                <w:sz w:val="20"/>
                <w:lang w:val="en-IE"/>
              </w:rPr>
              <w:t>HLF64 Blocks and Slides Chain of Custody Log or, an approved local version</w:t>
            </w:r>
          </w:p>
          <w:p w14:paraId="4A48C521" w14:textId="42DD78E6" w:rsidR="00E153D4" w:rsidRPr="002367B8" w:rsidRDefault="00E153D4" w:rsidP="00327D60">
            <w:pPr>
              <w:pStyle w:val="TableParagraph"/>
              <w:numPr>
                <w:ilvl w:val="0"/>
                <w:numId w:val="16"/>
              </w:numPr>
              <w:jc w:val="left"/>
              <w:rPr>
                <w:sz w:val="20"/>
                <w:lang w:val="en-IE"/>
              </w:rPr>
            </w:pPr>
            <w:r w:rsidRPr="002367B8">
              <w:rPr>
                <w:sz w:val="20"/>
                <w:lang w:val="en-IE"/>
              </w:rPr>
              <w:t>Clear identification of case number on block</w:t>
            </w:r>
          </w:p>
          <w:p w14:paraId="64BF70FB" w14:textId="77777777" w:rsidR="00E153D4" w:rsidRPr="002367B8" w:rsidRDefault="00E153D4" w:rsidP="00327D60">
            <w:pPr>
              <w:pStyle w:val="TableParagraph"/>
              <w:spacing w:before="146"/>
              <w:jc w:val="left"/>
              <w:rPr>
                <w:b/>
                <w:bCs/>
                <w:sz w:val="20"/>
                <w:lang w:val="en-IE"/>
              </w:rPr>
            </w:pPr>
            <w:r w:rsidRPr="002367B8">
              <w:rPr>
                <w:b/>
                <w:bCs/>
                <w:sz w:val="20"/>
                <w:lang w:val="en-IE"/>
              </w:rPr>
              <w:t>*Any block cases for microtomy, staining and reporting should be accompanied by</w:t>
            </w:r>
          </w:p>
          <w:p w14:paraId="7DC637E9" w14:textId="57192DDB" w:rsidR="00E153D4" w:rsidRPr="002367B8" w:rsidRDefault="00E153D4" w:rsidP="00327D60">
            <w:pPr>
              <w:pStyle w:val="TableParagraph"/>
              <w:numPr>
                <w:ilvl w:val="0"/>
                <w:numId w:val="16"/>
              </w:numPr>
              <w:jc w:val="left"/>
              <w:rPr>
                <w:sz w:val="20"/>
                <w:lang w:val="en-IE"/>
              </w:rPr>
            </w:pPr>
            <w:r w:rsidRPr="002367B8">
              <w:rPr>
                <w:sz w:val="20"/>
                <w:lang w:val="en-IE"/>
              </w:rPr>
              <w:t>HLF64 Blocks and Slides Chain of Custody Log or, an approved local version, and</w:t>
            </w:r>
            <w:r w:rsidR="00327D60" w:rsidRPr="002367B8">
              <w:rPr>
                <w:sz w:val="20"/>
                <w:lang w:val="en-IE"/>
              </w:rPr>
              <w:t xml:space="preserve"> </w:t>
            </w:r>
            <w:r w:rsidRPr="002367B8">
              <w:rPr>
                <w:sz w:val="20"/>
                <w:lang w:val="en-IE"/>
              </w:rPr>
              <w:t>a Test Request Form with gross description</w:t>
            </w:r>
          </w:p>
          <w:p w14:paraId="385BF249" w14:textId="51D2A388" w:rsidR="00E153D4" w:rsidRPr="002367B8" w:rsidRDefault="00E153D4" w:rsidP="00327D60">
            <w:pPr>
              <w:pStyle w:val="TableParagraph"/>
              <w:numPr>
                <w:ilvl w:val="0"/>
                <w:numId w:val="16"/>
              </w:numPr>
              <w:jc w:val="left"/>
              <w:rPr>
                <w:sz w:val="20"/>
                <w:lang w:val="en-IE"/>
              </w:rPr>
            </w:pPr>
            <w:r w:rsidRPr="002367B8">
              <w:rPr>
                <w:sz w:val="20"/>
                <w:lang w:val="en-IE"/>
              </w:rPr>
              <w:t>Previous history where available</w:t>
            </w:r>
          </w:p>
          <w:p w14:paraId="3A6AB21D" w14:textId="77777777" w:rsidR="00E153D4" w:rsidRPr="002367B8" w:rsidRDefault="00E153D4" w:rsidP="00327D60">
            <w:pPr>
              <w:pStyle w:val="TableParagraph"/>
              <w:spacing w:before="146"/>
              <w:jc w:val="left"/>
              <w:rPr>
                <w:b/>
                <w:bCs/>
                <w:sz w:val="20"/>
                <w:lang w:val="en-IE"/>
              </w:rPr>
            </w:pPr>
            <w:r w:rsidRPr="002367B8">
              <w:rPr>
                <w:b/>
                <w:bCs/>
                <w:sz w:val="20"/>
                <w:lang w:val="en-IE"/>
              </w:rPr>
              <w:t>Any slide cases for reporting only should be accompanied by the following:</w:t>
            </w:r>
          </w:p>
          <w:p w14:paraId="2A3FC2FA" w14:textId="606A9A87" w:rsidR="00E153D4" w:rsidRPr="002367B8" w:rsidRDefault="00E153D4" w:rsidP="00327D60">
            <w:pPr>
              <w:pStyle w:val="TableParagraph"/>
              <w:numPr>
                <w:ilvl w:val="0"/>
                <w:numId w:val="16"/>
              </w:numPr>
              <w:jc w:val="left"/>
              <w:rPr>
                <w:sz w:val="20"/>
                <w:lang w:val="en-IE"/>
              </w:rPr>
            </w:pPr>
            <w:r w:rsidRPr="002367B8">
              <w:rPr>
                <w:sz w:val="20"/>
                <w:lang w:val="en-IE"/>
              </w:rPr>
              <w:t>HLF16 Chain of Custody Log or an approved local version</w:t>
            </w:r>
          </w:p>
          <w:p w14:paraId="6B27AC63" w14:textId="2F5E7D71" w:rsidR="00E153D4" w:rsidRPr="002367B8" w:rsidRDefault="00E153D4" w:rsidP="00327D60">
            <w:pPr>
              <w:pStyle w:val="TableParagraph"/>
              <w:numPr>
                <w:ilvl w:val="0"/>
                <w:numId w:val="16"/>
              </w:numPr>
              <w:jc w:val="left"/>
              <w:rPr>
                <w:sz w:val="20"/>
                <w:lang w:val="en-IE"/>
              </w:rPr>
            </w:pPr>
            <w:r w:rsidRPr="002367B8">
              <w:rPr>
                <w:sz w:val="20"/>
                <w:lang w:val="en-IE"/>
              </w:rPr>
              <w:t>A copy of gross report and test request form</w:t>
            </w:r>
          </w:p>
          <w:p w14:paraId="6C0D3B50" w14:textId="17ED40B5" w:rsidR="00E153D4" w:rsidRPr="002367B8" w:rsidRDefault="00E153D4" w:rsidP="00327D60">
            <w:pPr>
              <w:pStyle w:val="TableParagraph"/>
              <w:numPr>
                <w:ilvl w:val="0"/>
                <w:numId w:val="16"/>
              </w:numPr>
              <w:jc w:val="left"/>
              <w:rPr>
                <w:sz w:val="20"/>
                <w:lang w:val="en-IE"/>
              </w:rPr>
            </w:pPr>
            <w:r w:rsidRPr="002367B8">
              <w:rPr>
                <w:sz w:val="20"/>
                <w:lang w:val="en-IE"/>
              </w:rPr>
              <w:t>Previous history where available</w:t>
            </w:r>
          </w:p>
          <w:p w14:paraId="18A69C71" w14:textId="1754A2D8" w:rsidR="002D3D08" w:rsidRPr="002367B8" w:rsidRDefault="00E153D4" w:rsidP="00327D60">
            <w:pPr>
              <w:pStyle w:val="TableParagraph"/>
              <w:numPr>
                <w:ilvl w:val="0"/>
                <w:numId w:val="16"/>
              </w:numPr>
              <w:jc w:val="left"/>
              <w:rPr>
                <w:sz w:val="20"/>
                <w:lang w:val="en-IE"/>
              </w:rPr>
            </w:pPr>
            <w:r w:rsidRPr="002367B8">
              <w:rPr>
                <w:sz w:val="20"/>
                <w:lang w:val="en-IE"/>
              </w:rPr>
              <w:t>Clear identification of case number on slide</w:t>
            </w:r>
          </w:p>
        </w:tc>
      </w:tr>
      <w:tr w:rsidR="002D3D08" w:rsidRPr="002367B8" w14:paraId="09ECA85B" w14:textId="77777777" w:rsidTr="00276291">
        <w:trPr>
          <w:trHeight w:val="1101"/>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1A5D4D36" w14:textId="77777777" w:rsidR="002D3D08" w:rsidRPr="002367B8" w:rsidRDefault="002D3D08" w:rsidP="00276291">
            <w:pPr>
              <w:pStyle w:val="TableParagraph"/>
              <w:spacing w:before="135"/>
              <w:ind w:left="104"/>
              <w:jc w:val="left"/>
              <w:rPr>
                <w:b/>
                <w:sz w:val="20"/>
              </w:rPr>
            </w:pPr>
            <w:r w:rsidRPr="002367B8">
              <w:rPr>
                <w:b/>
                <w:sz w:val="20"/>
                <w:lang w:val="en-IE"/>
              </w:rPr>
              <w:lastRenderedPageBreak/>
              <w:t>Setup Schedule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tcPr>
          <w:p w14:paraId="0867C020" w14:textId="77777777" w:rsidR="002D3D08" w:rsidRPr="002367B8" w:rsidRDefault="002D3D08" w:rsidP="00276291">
            <w:pPr>
              <w:pStyle w:val="TableParagraph"/>
              <w:ind w:left="118"/>
              <w:jc w:val="left"/>
              <w:rPr>
                <w:sz w:val="20"/>
              </w:rPr>
            </w:pPr>
          </w:p>
          <w:tbl>
            <w:tblPr>
              <w:tblStyle w:val="TableGrid"/>
              <w:tblW w:w="3006" w:type="dxa"/>
              <w:tblInd w:w="118" w:type="dxa"/>
              <w:tblLook w:val="04A0" w:firstRow="1" w:lastRow="0" w:firstColumn="1" w:lastColumn="0" w:noHBand="0" w:noVBand="1"/>
            </w:tblPr>
            <w:tblGrid>
              <w:gridCol w:w="601"/>
              <w:gridCol w:w="601"/>
              <w:gridCol w:w="601"/>
              <w:gridCol w:w="602"/>
              <w:gridCol w:w="601"/>
            </w:tblGrid>
            <w:tr w:rsidR="002D3D08" w:rsidRPr="002367B8" w14:paraId="40BB504B" w14:textId="77777777" w:rsidTr="00276291">
              <w:tc>
                <w:tcPr>
                  <w:tcW w:w="601" w:type="dxa"/>
                  <w:shd w:val="clear" w:color="auto" w:fill="FFFFFF" w:themeFill="background1"/>
                </w:tcPr>
                <w:p w14:paraId="0F424540" w14:textId="77777777" w:rsidR="002D3D08" w:rsidRPr="002367B8" w:rsidRDefault="002D3D08" w:rsidP="00276291">
                  <w:pPr>
                    <w:pStyle w:val="TableParagraph"/>
                    <w:spacing w:before="135"/>
                    <w:ind w:left="0"/>
                    <w:jc w:val="left"/>
                    <w:rPr>
                      <w:sz w:val="20"/>
                    </w:rPr>
                  </w:pPr>
                  <w:r w:rsidRPr="002367B8">
                    <w:rPr>
                      <w:sz w:val="20"/>
                      <w:lang w:val="en-IE"/>
                    </w:rPr>
                    <w:t>Mo</w:t>
                  </w:r>
                </w:p>
              </w:tc>
              <w:tc>
                <w:tcPr>
                  <w:tcW w:w="601" w:type="dxa"/>
                  <w:shd w:val="clear" w:color="auto" w:fill="FFFFFF" w:themeFill="background1"/>
                </w:tcPr>
                <w:p w14:paraId="7C674F82" w14:textId="77777777" w:rsidR="002D3D08" w:rsidRPr="002367B8" w:rsidRDefault="002D3D08" w:rsidP="00276291">
                  <w:pPr>
                    <w:pStyle w:val="TableParagraph"/>
                    <w:spacing w:before="135"/>
                    <w:ind w:left="0"/>
                    <w:jc w:val="left"/>
                    <w:rPr>
                      <w:sz w:val="20"/>
                    </w:rPr>
                  </w:pPr>
                  <w:r w:rsidRPr="002367B8">
                    <w:rPr>
                      <w:sz w:val="20"/>
                      <w:lang w:val="en-IE"/>
                    </w:rPr>
                    <w:t>Tu</w:t>
                  </w:r>
                </w:p>
              </w:tc>
              <w:tc>
                <w:tcPr>
                  <w:tcW w:w="601" w:type="dxa"/>
                  <w:shd w:val="clear" w:color="auto" w:fill="FFFFFF" w:themeFill="background1"/>
                </w:tcPr>
                <w:p w14:paraId="22623553" w14:textId="77777777" w:rsidR="002D3D08" w:rsidRPr="002367B8" w:rsidRDefault="002D3D08" w:rsidP="00276291">
                  <w:pPr>
                    <w:pStyle w:val="TableParagraph"/>
                    <w:spacing w:before="135"/>
                    <w:ind w:left="0"/>
                    <w:jc w:val="left"/>
                    <w:rPr>
                      <w:sz w:val="20"/>
                    </w:rPr>
                  </w:pPr>
                  <w:r w:rsidRPr="002367B8">
                    <w:rPr>
                      <w:sz w:val="20"/>
                    </w:rPr>
                    <w:t>We</w:t>
                  </w:r>
                </w:p>
              </w:tc>
              <w:tc>
                <w:tcPr>
                  <w:tcW w:w="602" w:type="dxa"/>
                  <w:shd w:val="clear" w:color="auto" w:fill="FFFFFF" w:themeFill="background1"/>
                </w:tcPr>
                <w:p w14:paraId="2CA477D0" w14:textId="77777777" w:rsidR="002D3D08" w:rsidRPr="002367B8" w:rsidRDefault="002D3D08" w:rsidP="00276291">
                  <w:pPr>
                    <w:pStyle w:val="TableParagraph"/>
                    <w:spacing w:before="135"/>
                    <w:ind w:left="0"/>
                    <w:jc w:val="left"/>
                    <w:rPr>
                      <w:sz w:val="20"/>
                    </w:rPr>
                  </w:pPr>
                  <w:r w:rsidRPr="002367B8">
                    <w:rPr>
                      <w:sz w:val="20"/>
                    </w:rPr>
                    <w:t>Th</w:t>
                  </w:r>
                </w:p>
              </w:tc>
              <w:tc>
                <w:tcPr>
                  <w:tcW w:w="601" w:type="dxa"/>
                  <w:shd w:val="clear" w:color="auto" w:fill="FFFFFF" w:themeFill="background1"/>
                </w:tcPr>
                <w:p w14:paraId="3C95250E" w14:textId="77777777" w:rsidR="002D3D08" w:rsidRPr="002367B8" w:rsidRDefault="002D3D08" w:rsidP="00276291">
                  <w:pPr>
                    <w:pStyle w:val="TableParagraph"/>
                    <w:spacing w:before="135"/>
                    <w:ind w:left="0"/>
                    <w:jc w:val="left"/>
                    <w:rPr>
                      <w:sz w:val="20"/>
                    </w:rPr>
                  </w:pPr>
                  <w:r w:rsidRPr="002367B8">
                    <w:rPr>
                      <w:sz w:val="20"/>
                    </w:rPr>
                    <w:t>Fr</w:t>
                  </w:r>
                </w:p>
              </w:tc>
            </w:tr>
            <w:tr w:rsidR="002D3D08" w:rsidRPr="002367B8" w14:paraId="11810221" w14:textId="77777777" w:rsidTr="00276291">
              <w:tc>
                <w:tcPr>
                  <w:tcW w:w="601" w:type="dxa"/>
                  <w:shd w:val="clear" w:color="auto" w:fill="FFFFFF" w:themeFill="background1"/>
                </w:tcPr>
                <w:p w14:paraId="6D042EA7" w14:textId="77777777" w:rsidR="002D3D08" w:rsidRPr="002367B8" w:rsidRDefault="002D3D08" w:rsidP="00276291">
                  <w:pPr>
                    <w:pStyle w:val="TableParagraph"/>
                    <w:spacing w:before="135"/>
                    <w:ind w:left="0"/>
                    <w:jc w:val="left"/>
                    <w:rPr>
                      <w:sz w:val="20"/>
                    </w:rPr>
                  </w:pPr>
                  <w:r w:rsidRPr="002367B8">
                    <w:rPr>
                      <w:noProof/>
                      <w:sz w:val="20"/>
                      <w14:ligatures w14:val="standardContextual"/>
                    </w:rPr>
                    <w:drawing>
                      <wp:inline distT="0" distB="0" distL="0" distR="0" wp14:anchorId="6BB5E0CB" wp14:editId="3B7DC62E">
                        <wp:extent cx="178130" cy="178130"/>
                        <wp:effectExtent l="0" t="0" r="0" b="0"/>
                        <wp:docPr id="2045517814"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547E9B9A" w14:textId="77777777" w:rsidR="002D3D08" w:rsidRPr="002367B8" w:rsidRDefault="002D3D08" w:rsidP="00276291">
                  <w:pPr>
                    <w:pStyle w:val="TableParagraph"/>
                    <w:spacing w:before="135"/>
                    <w:ind w:left="0"/>
                    <w:jc w:val="left"/>
                    <w:rPr>
                      <w:sz w:val="20"/>
                    </w:rPr>
                  </w:pPr>
                  <w:r w:rsidRPr="002367B8">
                    <w:rPr>
                      <w:noProof/>
                      <w:sz w:val="20"/>
                      <w14:ligatures w14:val="standardContextual"/>
                    </w:rPr>
                    <w:drawing>
                      <wp:inline distT="0" distB="0" distL="0" distR="0" wp14:anchorId="6328A50E" wp14:editId="2950FBD4">
                        <wp:extent cx="178130" cy="178130"/>
                        <wp:effectExtent l="0" t="0" r="0" b="0"/>
                        <wp:docPr id="728284353"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1824422F" w14:textId="77777777" w:rsidR="002D3D08" w:rsidRPr="002367B8" w:rsidRDefault="002D3D08" w:rsidP="00276291">
                  <w:pPr>
                    <w:pStyle w:val="TableParagraph"/>
                    <w:spacing w:before="135"/>
                    <w:ind w:left="0"/>
                    <w:jc w:val="left"/>
                    <w:rPr>
                      <w:sz w:val="20"/>
                    </w:rPr>
                  </w:pPr>
                  <w:r w:rsidRPr="002367B8">
                    <w:rPr>
                      <w:noProof/>
                      <w:sz w:val="20"/>
                      <w14:ligatures w14:val="standardContextual"/>
                    </w:rPr>
                    <w:drawing>
                      <wp:inline distT="0" distB="0" distL="0" distR="0" wp14:anchorId="22D9C384" wp14:editId="172E6E15">
                        <wp:extent cx="178130" cy="178130"/>
                        <wp:effectExtent l="0" t="0" r="0" b="0"/>
                        <wp:docPr id="582939200"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2" w:type="dxa"/>
                  <w:shd w:val="clear" w:color="auto" w:fill="FFFFFF" w:themeFill="background1"/>
                </w:tcPr>
                <w:p w14:paraId="420BB361" w14:textId="77777777" w:rsidR="002D3D08" w:rsidRPr="002367B8" w:rsidRDefault="002D3D08" w:rsidP="00276291">
                  <w:pPr>
                    <w:pStyle w:val="TableParagraph"/>
                    <w:spacing w:before="135"/>
                    <w:ind w:left="0"/>
                    <w:jc w:val="left"/>
                    <w:rPr>
                      <w:sz w:val="20"/>
                    </w:rPr>
                  </w:pPr>
                  <w:r w:rsidRPr="002367B8">
                    <w:rPr>
                      <w:noProof/>
                      <w:sz w:val="20"/>
                      <w14:ligatures w14:val="standardContextual"/>
                    </w:rPr>
                    <w:drawing>
                      <wp:inline distT="0" distB="0" distL="0" distR="0" wp14:anchorId="6B41C7E9" wp14:editId="559F1CE5">
                        <wp:extent cx="178130" cy="178130"/>
                        <wp:effectExtent l="0" t="0" r="0" b="0"/>
                        <wp:docPr id="1188225146"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c>
                <w:tcPr>
                  <w:tcW w:w="601" w:type="dxa"/>
                  <w:shd w:val="clear" w:color="auto" w:fill="FFFFFF" w:themeFill="background1"/>
                </w:tcPr>
                <w:p w14:paraId="55ED73D1" w14:textId="77777777" w:rsidR="002D3D08" w:rsidRPr="002367B8" w:rsidRDefault="002D3D08" w:rsidP="00276291">
                  <w:pPr>
                    <w:pStyle w:val="TableParagraph"/>
                    <w:spacing w:before="135"/>
                    <w:ind w:left="0"/>
                    <w:jc w:val="left"/>
                    <w:rPr>
                      <w:sz w:val="20"/>
                    </w:rPr>
                  </w:pPr>
                  <w:r w:rsidRPr="002367B8">
                    <w:rPr>
                      <w:noProof/>
                      <w:sz w:val="20"/>
                      <w14:ligatures w14:val="standardContextual"/>
                    </w:rPr>
                    <w:drawing>
                      <wp:inline distT="0" distB="0" distL="0" distR="0" wp14:anchorId="542462B8" wp14:editId="12EC0B68">
                        <wp:extent cx="178130" cy="178130"/>
                        <wp:effectExtent l="0" t="0" r="0" b="0"/>
                        <wp:docPr id="376516867" name="Graphic 7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59547" name="Graphic 1892559547" descr="Tic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182556" cy="182556"/>
                                </a:xfrm>
                                <a:prstGeom prst="rect">
                                  <a:avLst/>
                                </a:prstGeom>
                              </pic:spPr>
                            </pic:pic>
                          </a:graphicData>
                        </a:graphic>
                      </wp:inline>
                    </w:drawing>
                  </w:r>
                </w:p>
              </w:tc>
            </w:tr>
          </w:tbl>
          <w:p w14:paraId="1D3B605E" w14:textId="77777777" w:rsidR="002D3D08" w:rsidRPr="002367B8" w:rsidRDefault="002D3D08" w:rsidP="00276291">
            <w:pPr>
              <w:pStyle w:val="TableParagraph"/>
              <w:ind w:left="0"/>
              <w:jc w:val="left"/>
              <w:rPr>
                <w:sz w:val="20"/>
              </w:rPr>
            </w:pPr>
            <w:r w:rsidRPr="002367B8">
              <w:rPr>
                <w:sz w:val="20"/>
              </w:rPr>
              <w:t xml:space="preserve">  </w:t>
            </w:r>
          </w:p>
        </w:tc>
      </w:tr>
      <w:tr w:rsidR="002D3D08" w:rsidRPr="002367B8" w14:paraId="03203848" w14:textId="77777777" w:rsidTr="00276291">
        <w:trPr>
          <w:trHeight w:val="540"/>
        </w:trPr>
        <w:tc>
          <w:tcPr>
            <w:tcW w:w="2147" w:type="dxa"/>
            <w:tcBorders>
              <w:top w:val="single" w:sz="12" w:space="0" w:color="EC7C30"/>
              <w:left w:val="single" w:sz="12" w:space="0" w:color="EC7C30"/>
              <w:bottom w:val="single" w:sz="12" w:space="0" w:color="EC7C30"/>
              <w:right w:val="single" w:sz="6" w:space="0" w:color="EC7C30"/>
            </w:tcBorders>
            <w:shd w:val="clear" w:color="auto" w:fill="FAE2D5" w:themeFill="accent2" w:themeFillTint="33"/>
          </w:tcPr>
          <w:p w14:paraId="570352FF" w14:textId="77777777" w:rsidR="002D3D08" w:rsidRPr="002367B8" w:rsidRDefault="002D3D08" w:rsidP="00276291">
            <w:pPr>
              <w:pStyle w:val="TableParagraph"/>
              <w:spacing w:before="144"/>
              <w:ind w:left="104"/>
              <w:jc w:val="left"/>
              <w:rPr>
                <w:b/>
                <w:sz w:val="20"/>
              </w:rPr>
            </w:pPr>
            <w:r w:rsidRPr="002367B8">
              <w:rPr>
                <w:b/>
                <w:sz w:val="20"/>
                <w:lang w:val="en-IE"/>
              </w:rPr>
              <w:t>Stability</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35418C99" w14:textId="77777777" w:rsidR="00070FA7" w:rsidRPr="002367B8" w:rsidRDefault="00070FA7" w:rsidP="00276291">
            <w:pPr>
              <w:pStyle w:val="TableParagraph"/>
              <w:numPr>
                <w:ilvl w:val="0"/>
                <w:numId w:val="17"/>
              </w:numPr>
              <w:spacing w:before="240" w:after="240"/>
              <w:jc w:val="left"/>
              <w:rPr>
                <w:sz w:val="20"/>
              </w:rPr>
            </w:pPr>
            <w:r w:rsidRPr="002367B8">
              <w:rPr>
                <w:sz w:val="20"/>
                <w:lang w:val="en-IE"/>
              </w:rPr>
              <w:t xml:space="preserve">Slides, and specimen tissue blocks are both stable at room temperature. They should be kept out of direct sunlight. </w:t>
            </w:r>
          </w:p>
          <w:p w14:paraId="70A9EA32" w14:textId="77777777" w:rsidR="00070FA7" w:rsidRPr="002367B8" w:rsidRDefault="00070FA7" w:rsidP="00276291">
            <w:pPr>
              <w:pStyle w:val="TableParagraph"/>
              <w:numPr>
                <w:ilvl w:val="0"/>
                <w:numId w:val="17"/>
              </w:numPr>
              <w:spacing w:before="240" w:after="240"/>
              <w:jc w:val="left"/>
              <w:rPr>
                <w:sz w:val="20"/>
              </w:rPr>
            </w:pPr>
            <w:r w:rsidRPr="002367B8">
              <w:rPr>
                <w:sz w:val="20"/>
                <w:lang w:val="en-IE"/>
              </w:rPr>
              <w:t xml:space="preserve">Slides should be securely placed and sealed in a slide mailer or slide tray. </w:t>
            </w:r>
          </w:p>
          <w:p w14:paraId="3593D35C" w14:textId="2EBBAB5D" w:rsidR="002D3D08" w:rsidRPr="002367B8" w:rsidRDefault="00070FA7" w:rsidP="00276291">
            <w:pPr>
              <w:pStyle w:val="TableParagraph"/>
              <w:numPr>
                <w:ilvl w:val="0"/>
                <w:numId w:val="17"/>
              </w:numPr>
              <w:spacing w:before="240" w:after="240"/>
              <w:jc w:val="left"/>
              <w:rPr>
                <w:sz w:val="20"/>
              </w:rPr>
            </w:pPr>
            <w:r w:rsidRPr="002367B8">
              <w:rPr>
                <w:sz w:val="20"/>
                <w:lang w:val="en-IE"/>
              </w:rPr>
              <w:t>Specimen tissue blocks should be wrapped in a piece of tissue.</w:t>
            </w:r>
          </w:p>
        </w:tc>
      </w:tr>
      <w:tr w:rsidR="002D3D08" w:rsidRPr="002367B8" w14:paraId="6180ED3D" w14:textId="77777777" w:rsidTr="00276291">
        <w:trPr>
          <w:trHeight w:val="521"/>
        </w:trPr>
        <w:tc>
          <w:tcPr>
            <w:tcW w:w="2147" w:type="dxa"/>
            <w:tcBorders>
              <w:top w:val="single" w:sz="12" w:space="0" w:color="EC7C30"/>
              <w:left w:val="single" w:sz="12" w:space="0" w:color="EC7C30"/>
              <w:bottom w:val="single" w:sz="12" w:space="0" w:color="EC7C30"/>
              <w:right w:val="single" w:sz="6" w:space="0" w:color="EC7C30"/>
            </w:tcBorders>
            <w:shd w:val="clear" w:color="auto" w:fill="FFFFFF" w:themeFill="background1"/>
          </w:tcPr>
          <w:p w14:paraId="061BDD0E" w14:textId="77777777" w:rsidR="002D3D08" w:rsidRPr="002367B8" w:rsidRDefault="002D3D08" w:rsidP="00276291">
            <w:pPr>
              <w:pStyle w:val="TableParagraph"/>
              <w:spacing w:before="135"/>
              <w:ind w:left="104"/>
              <w:jc w:val="left"/>
              <w:rPr>
                <w:b/>
                <w:sz w:val="20"/>
              </w:rPr>
            </w:pPr>
            <w:r w:rsidRPr="002367B8">
              <w:rPr>
                <w:b/>
                <w:sz w:val="20"/>
                <w:lang w:val="en-IE"/>
              </w:rPr>
              <w:t>Turnaround time*</w:t>
            </w:r>
          </w:p>
        </w:tc>
        <w:tc>
          <w:tcPr>
            <w:tcW w:w="8559" w:type="dxa"/>
            <w:gridSpan w:val="2"/>
            <w:tcBorders>
              <w:top w:val="single" w:sz="12" w:space="0" w:color="EC7C30"/>
              <w:left w:val="single" w:sz="6" w:space="0" w:color="EC7C30"/>
              <w:bottom w:val="single" w:sz="12" w:space="0" w:color="EC7C30"/>
              <w:right w:val="single" w:sz="12" w:space="0" w:color="EC7C30"/>
            </w:tcBorders>
            <w:shd w:val="clear" w:color="auto" w:fill="FFFFFF" w:themeFill="background1"/>
          </w:tcPr>
          <w:p w14:paraId="75FC0CB8" w14:textId="509EFD97" w:rsidR="002D3D08" w:rsidRPr="002367B8" w:rsidRDefault="00070FA7" w:rsidP="00276291">
            <w:pPr>
              <w:pStyle w:val="TableParagraph"/>
              <w:numPr>
                <w:ilvl w:val="0"/>
                <w:numId w:val="17"/>
              </w:numPr>
              <w:spacing w:before="135" w:after="240"/>
              <w:jc w:val="left"/>
              <w:rPr>
                <w:sz w:val="20"/>
              </w:rPr>
            </w:pPr>
            <w:r w:rsidRPr="002367B8">
              <w:rPr>
                <w:sz w:val="20"/>
                <w:lang w:val="en-IE"/>
              </w:rPr>
              <w:t>As per service level agreement with client.</w:t>
            </w:r>
          </w:p>
        </w:tc>
      </w:tr>
      <w:tr w:rsidR="002D3D08" w:rsidRPr="002367B8" w14:paraId="346CB1D8" w14:textId="77777777" w:rsidTr="00571A44">
        <w:trPr>
          <w:trHeight w:val="456"/>
        </w:trPr>
        <w:tc>
          <w:tcPr>
            <w:tcW w:w="2147" w:type="dxa"/>
            <w:vMerge w:val="restart"/>
            <w:tcBorders>
              <w:top w:val="single" w:sz="12" w:space="0" w:color="EC7C30"/>
              <w:left w:val="single" w:sz="12" w:space="0" w:color="EC7C30"/>
              <w:right w:val="single" w:sz="6" w:space="0" w:color="EC7C30"/>
            </w:tcBorders>
            <w:shd w:val="clear" w:color="auto" w:fill="FAE2D5" w:themeFill="accent2" w:themeFillTint="33"/>
          </w:tcPr>
          <w:p w14:paraId="2A1A1833" w14:textId="77777777" w:rsidR="002D3D08" w:rsidRPr="002367B8" w:rsidRDefault="002D3D08" w:rsidP="00571A44">
            <w:pPr>
              <w:pStyle w:val="TableParagraph"/>
              <w:ind w:left="104"/>
              <w:jc w:val="left"/>
              <w:rPr>
                <w:b/>
                <w:sz w:val="20"/>
                <w:lang w:val="en-IE"/>
              </w:rPr>
            </w:pPr>
            <w:r w:rsidRPr="002367B8">
              <w:rPr>
                <w:b/>
                <w:sz w:val="20"/>
                <w:lang w:val="en-IE"/>
              </w:rPr>
              <w:t>Hazards</w:t>
            </w:r>
          </w:p>
        </w:tc>
        <w:tc>
          <w:tcPr>
            <w:tcW w:w="4511"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461F2A9A" w14:textId="77777777" w:rsidR="002D3D08" w:rsidRPr="002367B8" w:rsidRDefault="002D3D08" w:rsidP="00571A44">
            <w:pPr>
              <w:pStyle w:val="TableParagraph"/>
              <w:ind w:left="126"/>
              <w:jc w:val="left"/>
              <w:rPr>
                <w:b/>
                <w:bCs/>
                <w:color w:val="FFFFFF" w:themeColor="background1"/>
                <w:sz w:val="20"/>
                <w:lang w:val="en-IE"/>
              </w:rPr>
            </w:pPr>
            <w:r w:rsidRPr="002367B8">
              <w:rPr>
                <w:b/>
                <w:bCs/>
                <w:color w:val="FFFFFF" w:themeColor="background1"/>
                <w:sz w:val="20"/>
                <w:lang w:val="en-IE"/>
              </w:rPr>
              <w:t>Biological</w:t>
            </w:r>
          </w:p>
        </w:tc>
        <w:tc>
          <w:tcPr>
            <w:tcW w:w="4048" w:type="dxa"/>
            <w:tcBorders>
              <w:top w:val="single" w:sz="12" w:space="0" w:color="EC7C30"/>
              <w:left w:val="single" w:sz="6" w:space="0" w:color="EC7C30"/>
              <w:bottom w:val="single" w:sz="12" w:space="0" w:color="EC7C30"/>
              <w:right w:val="single" w:sz="12" w:space="0" w:color="EC7C30"/>
            </w:tcBorders>
            <w:shd w:val="clear" w:color="auto" w:fill="003883"/>
            <w:vAlign w:val="center"/>
          </w:tcPr>
          <w:p w14:paraId="34B23A20" w14:textId="77777777" w:rsidR="002D3D08" w:rsidRPr="002367B8" w:rsidRDefault="002D3D08" w:rsidP="00571A44">
            <w:pPr>
              <w:pStyle w:val="TableParagraph"/>
              <w:ind w:left="126"/>
              <w:jc w:val="left"/>
              <w:rPr>
                <w:b/>
                <w:bCs/>
                <w:color w:val="FFFFFF" w:themeColor="background1"/>
                <w:sz w:val="20"/>
                <w:lang w:val="en-IE"/>
              </w:rPr>
            </w:pPr>
            <w:r w:rsidRPr="002367B8">
              <w:rPr>
                <w:b/>
                <w:bCs/>
                <w:color w:val="FFFFFF" w:themeColor="background1"/>
                <w:sz w:val="20"/>
                <w:lang w:val="en-IE"/>
              </w:rPr>
              <w:t>Chemical</w:t>
            </w:r>
          </w:p>
        </w:tc>
      </w:tr>
      <w:tr w:rsidR="002D3D08" w:rsidRPr="002367B8" w14:paraId="0C27DF2E" w14:textId="77777777" w:rsidTr="00571A44">
        <w:trPr>
          <w:trHeight w:val="406"/>
        </w:trPr>
        <w:tc>
          <w:tcPr>
            <w:tcW w:w="2147" w:type="dxa"/>
            <w:vMerge/>
            <w:tcBorders>
              <w:left w:val="single" w:sz="12" w:space="0" w:color="EC7C30"/>
              <w:right w:val="single" w:sz="6" w:space="0" w:color="EC7C30"/>
            </w:tcBorders>
            <w:shd w:val="clear" w:color="auto" w:fill="FAE2D5" w:themeFill="accent2" w:themeFillTint="33"/>
          </w:tcPr>
          <w:p w14:paraId="48EF8B9A" w14:textId="77777777" w:rsidR="002D3D08" w:rsidRPr="002367B8" w:rsidRDefault="002D3D08" w:rsidP="00571A44">
            <w:pPr>
              <w:pStyle w:val="TableParagraph"/>
              <w:ind w:left="104"/>
              <w:jc w:val="left"/>
              <w:rPr>
                <w:b/>
                <w:sz w:val="20"/>
                <w:lang w:val="en-IE"/>
              </w:rPr>
            </w:pPr>
          </w:p>
        </w:tc>
        <w:tc>
          <w:tcPr>
            <w:tcW w:w="4511"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28CB6E82" w14:textId="0AEB1B47" w:rsidR="002D3D08" w:rsidRPr="002367B8" w:rsidRDefault="002D3D08" w:rsidP="00571A44">
            <w:pPr>
              <w:pStyle w:val="ListParagraph"/>
              <w:numPr>
                <w:ilvl w:val="0"/>
                <w:numId w:val="17"/>
              </w:numPr>
              <w:spacing w:after="0"/>
              <w:ind w:left="533"/>
              <w:rPr>
                <w:rFonts w:ascii="Arial" w:eastAsia="Arial" w:hAnsi="Arial" w:cs="Arial"/>
                <w:kern w:val="0"/>
                <w:sz w:val="20"/>
                <w:szCs w:val="22"/>
                <w14:ligatures w14:val="none"/>
              </w:rPr>
            </w:pPr>
            <w:r w:rsidRPr="002367B8">
              <w:rPr>
                <w:rFonts w:ascii="Arial" w:eastAsia="Arial" w:hAnsi="Arial" w:cs="Arial"/>
                <w:kern w:val="0"/>
                <w:sz w:val="20"/>
                <w:szCs w:val="22"/>
                <w14:ligatures w14:val="none"/>
              </w:rPr>
              <w:t>Fixed Human Fluid.</w:t>
            </w:r>
          </w:p>
        </w:tc>
        <w:tc>
          <w:tcPr>
            <w:tcW w:w="4048" w:type="dxa"/>
            <w:tcBorders>
              <w:top w:val="single" w:sz="12" w:space="0" w:color="EC7C30"/>
              <w:left w:val="single" w:sz="6" w:space="0" w:color="EC7C30"/>
              <w:bottom w:val="single" w:sz="12" w:space="0" w:color="EC7C30"/>
              <w:right w:val="single" w:sz="12" w:space="0" w:color="EC7C30"/>
            </w:tcBorders>
            <w:shd w:val="clear" w:color="auto" w:fill="FAE2D5" w:themeFill="accent2" w:themeFillTint="33"/>
            <w:vAlign w:val="center"/>
          </w:tcPr>
          <w:p w14:paraId="1F5B49B8" w14:textId="183DECC2" w:rsidR="002D3D08" w:rsidRPr="002367B8" w:rsidRDefault="000A14B0" w:rsidP="00571A44">
            <w:pPr>
              <w:pStyle w:val="TableParagraph"/>
              <w:numPr>
                <w:ilvl w:val="0"/>
                <w:numId w:val="17"/>
              </w:numPr>
              <w:ind w:left="508"/>
              <w:jc w:val="left"/>
              <w:rPr>
                <w:sz w:val="20"/>
                <w:lang w:val="en-IE"/>
              </w:rPr>
            </w:pPr>
            <w:r w:rsidRPr="002367B8">
              <w:rPr>
                <w:sz w:val="20"/>
                <w:szCs w:val="20"/>
                <w:lang w:val="en-IE"/>
              </w:rPr>
              <w:t>Formalin fixed tissue</w:t>
            </w:r>
          </w:p>
        </w:tc>
      </w:tr>
      <w:tr w:rsidR="002D3D08" w:rsidRPr="002367B8" w14:paraId="2F63FB2B" w14:textId="77777777" w:rsidTr="00571A44">
        <w:trPr>
          <w:trHeight w:val="512"/>
        </w:trPr>
        <w:tc>
          <w:tcPr>
            <w:tcW w:w="2147" w:type="dxa"/>
            <w:vMerge/>
            <w:tcBorders>
              <w:left w:val="single" w:sz="12" w:space="0" w:color="EC7C30"/>
              <w:bottom w:val="single" w:sz="4" w:space="0" w:color="E97132" w:themeColor="accent2"/>
              <w:right w:val="single" w:sz="6" w:space="0" w:color="EC7C30"/>
            </w:tcBorders>
            <w:shd w:val="clear" w:color="auto" w:fill="FAE2D5" w:themeFill="accent2" w:themeFillTint="33"/>
          </w:tcPr>
          <w:p w14:paraId="70A99830" w14:textId="77777777" w:rsidR="002D3D08" w:rsidRPr="002367B8" w:rsidRDefault="002D3D08" w:rsidP="00571A44">
            <w:pPr>
              <w:pStyle w:val="TableParagraph"/>
              <w:ind w:left="104"/>
              <w:jc w:val="left"/>
              <w:rPr>
                <w:b/>
                <w:sz w:val="20"/>
                <w:lang w:val="en-IE"/>
              </w:rPr>
            </w:pPr>
          </w:p>
        </w:tc>
        <w:tc>
          <w:tcPr>
            <w:tcW w:w="4511" w:type="dxa"/>
            <w:tcBorders>
              <w:top w:val="single" w:sz="12" w:space="0" w:color="EC7C30"/>
              <w:left w:val="single" w:sz="6" w:space="0" w:color="EC7C30"/>
              <w:bottom w:val="single" w:sz="4" w:space="0" w:color="E97132" w:themeColor="accent2"/>
              <w:right w:val="single" w:sz="12" w:space="0" w:color="EC7C30"/>
            </w:tcBorders>
            <w:shd w:val="clear" w:color="auto" w:fill="FAE2D5" w:themeFill="accent2" w:themeFillTint="33"/>
            <w:vAlign w:val="center"/>
          </w:tcPr>
          <w:p w14:paraId="35405749" w14:textId="77777777" w:rsidR="002D3D08" w:rsidRPr="002367B8" w:rsidRDefault="002D3D08" w:rsidP="00571A44">
            <w:pPr>
              <w:pStyle w:val="TableParagraph"/>
              <w:numPr>
                <w:ilvl w:val="0"/>
                <w:numId w:val="17"/>
              </w:numPr>
              <w:ind w:left="533"/>
              <w:jc w:val="left"/>
              <w:rPr>
                <w:sz w:val="20"/>
                <w:lang w:val="en-IE"/>
              </w:rPr>
            </w:pPr>
            <w:r w:rsidRPr="002367B8">
              <w:rPr>
                <w:sz w:val="20"/>
                <w:szCs w:val="20"/>
              </w:rPr>
              <w:t>Local precautions should be followed.</w:t>
            </w:r>
          </w:p>
        </w:tc>
        <w:tc>
          <w:tcPr>
            <w:tcW w:w="4048" w:type="dxa"/>
            <w:tcBorders>
              <w:top w:val="single" w:sz="12" w:space="0" w:color="EC7C30"/>
              <w:left w:val="single" w:sz="6" w:space="0" w:color="EC7C30"/>
              <w:bottom w:val="single" w:sz="4" w:space="0" w:color="E97132" w:themeColor="accent2"/>
              <w:right w:val="single" w:sz="12" w:space="0" w:color="EC7C30"/>
            </w:tcBorders>
            <w:shd w:val="clear" w:color="auto" w:fill="FAE2D5" w:themeFill="accent2" w:themeFillTint="33"/>
            <w:vAlign w:val="center"/>
          </w:tcPr>
          <w:p w14:paraId="00614A17" w14:textId="3E2D72CD" w:rsidR="002D3D08" w:rsidRPr="002367B8" w:rsidRDefault="00070FA7" w:rsidP="00571A44">
            <w:pPr>
              <w:pStyle w:val="TableParagraph"/>
              <w:numPr>
                <w:ilvl w:val="0"/>
                <w:numId w:val="17"/>
              </w:numPr>
              <w:ind w:left="508"/>
              <w:jc w:val="left"/>
              <w:rPr>
                <w:sz w:val="20"/>
                <w:lang w:val="en-IE"/>
              </w:rPr>
            </w:pPr>
            <w:r w:rsidRPr="002367B8">
              <w:rPr>
                <w:sz w:val="20"/>
                <w:szCs w:val="20"/>
              </w:rPr>
              <w:t>Local precautions should be followed.</w:t>
            </w:r>
          </w:p>
        </w:tc>
      </w:tr>
    </w:tbl>
    <w:p w14:paraId="2AA987D3" w14:textId="1FC7C9D4" w:rsidR="000619FB" w:rsidRPr="002367B8" w:rsidRDefault="000619FB" w:rsidP="00E37C8F">
      <w:pPr>
        <w:rPr>
          <w:rFonts w:ascii="Arial" w:eastAsiaTheme="majorEastAsia" w:hAnsi="Arial" w:cs="Arial"/>
          <w:color w:val="0F4761" w:themeColor="accent1" w:themeShade="BF"/>
          <w:sz w:val="32"/>
          <w:szCs w:val="32"/>
        </w:rPr>
      </w:pPr>
    </w:p>
    <w:sectPr w:rsidR="000619FB" w:rsidRPr="002367B8" w:rsidSect="00C7395F">
      <w:footerReference w:type="default" r:id="rId28"/>
      <w:footerReference w:type="first" r:id="rId29"/>
      <w:type w:val="continuous"/>
      <w:pgSz w:w="11906" w:h="16838"/>
      <w:pgMar w:top="568" w:right="566" w:bottom="1440" w:left="709"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1FC4" w14:textId="77777777" w:rsidR="00C8186F" w:rsidRDefault="00C8186F" w:rsidP="00B73859">
      <w:pPr>
        <w:spacing w:after="0" w:line="240" w:lineRule="auto"/>
      </w:pPr>
      <w:r>
        <w:separator/>
      </w:r>
    </w:p>
  </w:endnote>
  <w:endnote w:type="continuationSeparator" w:id="0">
    <w:p w14:paraId="090F9111" w14:textId="77777777" w:rsidR="00C8186F" w:rsidRDefault="00C8186F" w:rsidP="00B7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E94F" w14:textId="1000AEC2" w:rsidR="00B73859" w:rsidRDefault="00B73859" w:rsidP="00B73859">
    <w:pPr>
      <w:pStyle w:val="Footer"/>
    </w:pPr>
  </w:p>
  <w:p w14:paraId="43C88578" w14:textId="6321E9B7" w:rsidR="00B73859" w:rsidRDefault="00071DDA">
    <w:pPr>
      <w:pStyle w:val="Footer"/>
    </w:pPr>
    <w:r>
      <w:rPr>
        <w:b/>
        <w:bCs/>
        <w:noProof/>
        <w:color w:val="FFFFFF" w:themeColor="background1"/>
        <w:sz w:val="16"/>
        <w:szCs w:val="16"/>
      </w:rPr>
      <w:drawing>
        <wp:anchor distT="0" distB="0" distL="114300" distR="114300" simplePos="0" relativeHeight="251658248" behindDoc="0" locked="0" layoutInCell="1" allowOverlap="1" wp14:anchorId="270FF0F1" wp14:editId="4C93BCB8">
          <wp:simplePos x="0" y="0"/>
          <wp:positionH relativeFrom="column">
            <wp:posOffset>-242408</wp:posOffset>
          </wp:positionH>
          <wp:positionV relativeFrom="paragraph">
            <wp:posOffset>274320</wp:posOffset>
          </wp:positionV>
          <wp:extent cx="1850284" cy="307517"/>
          <wp:effectExtent l="0" t="0" r="0" b="0"/>
          <wp:wrapNone/>
          <wp:docPr id="961941555" name="Picture 77"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1555" name="Picture 77" descr="A black background with purple text&#10;&#10;AI-generated content may be incorrect."/>
                  <pic:cNvPicPr>
                    <a:picLocks noChangeAspect="1" noChangeArrowheads="1"/>
                  </pic:cNvPicPr>
                </pic:nvPicPr>
                <pic:blipFill>
                  <a:blip r:embed="rId1">
                    <a:biLevel thresh="25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50284" cy="307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08A">
      <w:rPr>
        <w:noProof/>
      </w:rPr>
      <mc:AlternateContent>
        <mc:Choice Requires="wps">
          <w:drawing>
            <wp:anchor distT="0" distB="0" distL="114300" distR="114300" simplePos="0" relativeHeight="251658243" behindDoc="0" locked="0" layoutInCell="1" allowOverlap="1" wp14:anchorId="2208846B" wp14:editId="04E1BD25">
              <wp:simplePos x="0" y="0"/>
              <wp:positionH relativeFrom="column">
                <wp:posOffset>5524500</wp:posOffset>
              </wp:positionH>
              <wp:positionV relativeFrom="paragraph">
                <wp:posOffset>274526</wp:posOffset>
              </wp:positionV>
              <wp:extent cx="1419225" cy="313690"/>
              <wp:effectExtent l="0" t="0" r="0" b="0"/>
              <wp:wrapNone/>
              <wp:docPr id="1472632889" name="Text Box 1"/>
              <wp:cNvGraphicFramePr/>
              <a:graphic xmlns:a="http://schemas.openxmlformats.org/drawingml/2006/main">
                <a:graphicData uri="http://schemas.microsoft.com/office/word/2010/wordprocessingShape">
                  <wps:wsp>
                    <wps:cNvSpPr txBox="1"/>
                    <wps:spPr>
                      <a:xfrm>
                        <a:off x="0" y="0"/>
                        <a:ext cx="1419225" cy="313690"/>
                      </a:xfrm>
                      <a:prstGeom prst="rect">
                        <a:avLst/>
                      </a:prstGeom>
                      <a:noFill/>
                      <a:ln w="6350">
                        <a:noFill/>
                      </a:ln>
                    </wps:spPr>
                    <wps:txbx>
                      <w:txbxContent>
                        <w:sdt>
                          <w:sdtPr>
                            <w:rPr>
                              <w:color w:val="FFFFFF" w:themeColor="background1"/>
                            </w:rPr>
                            <w:id w:val="254953080"/>
                            <w:docPartObj>
                              <w:docPartGallery w:val="Page Numbers (Bottom of Page)"/>
                              <w:docPartUnique/>
                            </w:docPartObj>
                          </w:sdtPr>
                          <w:sdtEndPr/>
                          <w:sdtContent>
                            <w:p w14:paraId="217248A3" w14:textId="77777777" w:rsidR="00B73859" w:rsidRPr="00B73859" w:rsidRDefault="00B73859" w:rsidP="00B73859">
                              <w:pPr>
                                <w:pStyle w:val="Footer"/>
                                <w:jc w:val="right"/>
                                <w:rPr>
                                  <w:color w:val="FFFFFF" w:themeColor="background1"/>
                                </w:rPr>
                              </w:pPr>
                              <w:r w:rsidRPr="00B73859">
                                <w:rPr>
                                  <w:color w:val="FFFFFF" w:themeColor="background1"/>
                                </w:rPr>
                                <w:fldChar w:fldCharType="begin"/>
                              </w:r>
                              <w:r w:rsidRPr="00B73859">
                                <w:rPr>
                                  <w:color w:val="FFFFFF" w:themeColor="background1"/>
                                </w:rPr>
                                <w:instrText>PAGE   \* MERGEFORMAT</w:instrText>
                              </w:r>
                              <w:r w:rsidRPr="00B73859">
                                <w:rPr>
                                  <w:color w:val="FFFFFF" w:themeColor="background1"/>
                                </w:rPr>
                                <w:fldChar w:fldCharType="separate"/>
                              </w:r>
                              <w:r w:rsidRPr="00B73859">
                                <w:rPr>
                                  <w:color w:val="FFFFFF" w:themeColor="background1"/>
                                </w:rPr>
                                <w:t>1</w:t>
                              </w:r>
                              <w:r w:rsidRPr="00B73859">
                                <w:rPr>
                                  <w:color w:val="FFFFFF" w:themeColor="background1"/>
                                </w:rPr>
                                <w:fldChar w:fldCharType="end"/>
                              </w:r>
                            </w:p>
                          </w:sdtContent>
                        </w:sdt>
                        <w:p w14:paraId="219AAFB8" w14:textId="77777777" w:rsidR="00B73859" w:rsidRPr="00B73859" w:rsidRDefault="00B7385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08846B" id="_x0000_t202" coordsize="21600,21600" o:spt="202" path="m,l,21600r21600,l21600,xe">
              <v:stroke joinstyle="miter"/>
              <v:path gradientshapeok="t" o:connecttype="rect"/>
            </v:shapetype>
            <v:shape id="Text Box 1" o:spid="_x0000_s1028" type="#_x0000_t202" style="position:absolute;margin-left:435pt;margin-top:21.6pt;width:111.75pt;height:24.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" filled="f" stroked="f" strokeweight=".5pt">
              <v:textbox>
                <w:txbxContent>
                  <w:sdt>
                    <w:sdtPr>
                      <w:rPr>
                        <w:color w:val="FFFFFF" w:themeColor="background1"/>
                      </w:rPr>
                      <w:id w:val="254953080"/>
                      <w:docPartObj>
                        <w:docPartGallery w:val="Page Numbers (Bottom of Page)"/>
                        <w:docPartUnique/>
                      </w:docPartObj>
                    </w:sdtPr>
                    <w:sdtEndPr/>
                    <w:sdtContent>
                      <w:p w14:paraId="217248A3" w14:textId="77777777" w:rsidR="00B73859" w:rsidRPr="00B73859" w:rsidRDefault="00B73859" w:rsidP="00B73859">
                        <w:pPr>
                          <w:pStyle w:val="Footer"/>
                          <w:jc w:val="right"/>
                          <w:rPr>
                            <w:color w:val="FFFFFF" w:themeColor="background1"/>
                          </w:rPr>
                        </w:pPr>
                        <w:r w:rsidRPr="00B73859">
                          <w:rPr>
                            <w:color w:val="FFFFFF" w:themeColor="background1"/>
                          </w:rPr>
                          <w:fldChar w:fldCharType="begin"/>
                        </w:r>
                        <w:r w:rsidRPr="00B73859">
                          <w:rPr>
                            <w:color w:val="FFFFFF" w:themeColor="background1"/>
                          </w:rPr>
                          <w:instrText>PAGE   \* MERGEFORMAT</w:instrText>
                        </w:r>
                        <w:r w:rsidRPr="00B73859">
                          <w:rPr>
                            <w:color w:val="FFFFFF" w:themeColor="background1"/>
                          </w:rPr>
                          <w:fldChar w:fldCharType="separate"/>
                        </w:r>
                        <w:r w:rsidRPr="00B73859">
                          <w:rPr>
                            <w:color w:val="FFFFFF" w:themeColor="background1"/>
                          </w:rPr>
                          <w:t>1</w:t>
                        </w:r>
                        <w:r w:rsidRPr="00B73859">
                          <w:rPr>
                            <w:color w:val="FFFFFF" w:themeColor="background1"/>
                          </w:rPr>
                          <w:fldChar w:fldCharType="end"/>
                        </w:r>
                      </w:p>
                    </w:sdtContent>
                  </w:sdt>
                  <w:p w14:paraId="219AAFB8" w14:textId="77777777" w:rsidR="00B73859" w:rsidRPr="00B73859" w:rsidRDefault="00B73859">
                    <w:pPr>
                      <w:rPr>
                        <w:color w:val="FFFFFF" w:themeColor="background1"/>
                      </w:rPr>
                    </w:pPr>
                  </w:p>
                </w:txbxContent>
              </v:textbox>
            </v:shape>
          </w:pict>
        </mc:Fallback>
      </mc:AlternateContent>
    </w:r>
    <w:r w:rsidR="00C53724">
      <w:rPr>
        <w:noProof/>
      </w:rPr>
      <mc:AlternateContent>
        <mc:Choice Requires="wps">
          <w:drawing>
            <wp:anchor distT="0" distB="0" distL="114300" distR="114300" simplePos="0" relativeHeight="251658245" behindDoc="0" locked="0" layoutInCell="1" allowOverlap="1" wp14:anchorId="31D0036C" wp14:editId="4C825B05">
              <wp:simplePos x="0" y="0"/>
              <wp:positionH relativeFrom="margin">
                <wp:align>center</wp:align>
              </wp:positionH>
              <wp:positionV relativeFrom="paragraph">
                <wp:posOffset>314251</wp:posOffset>
              </wp:positionV>
              <wp:extent cx="5602605" cy="234293"/>
              <wp:effectExtent l="0" t="0" r="0" b="0"/>
              <wp:wrapNone/>
              <wp:docPr id="461884444" name="Text Box 4"/>
              <wp:cNvGraphicFramePr/>
              <a:graphic xmlns:a="http://schemas.openxmlformats.org/drawingml/2006/main">
                <a:graphicData uri="http://schemas.microsoft.com/office/word/2010/wordprocessingShape">
                  <wps:wsp>
                    <wps:cNvSpPr txBox="1"/>
                    <wps:spPr>
                      <a:xfrm>
                        <a:off x="0" y="0"/>
                        <a:ext cx="5602605" cy="234293"/>
                      </a:xfrm>
                      <a:prstGeom prst="rect">
                        <a:avLst/>
                      </a:prstGeom>
                      <a:noFill/>
                      <a:ln w="6350">
                        <a:noFill/>
                      </a:ln>
                    </wps:spPr>
                    <wps:txbx>
                      <w:txbxContent>
                        <w:p w14:paraId="14E3DA28" w14:textId="370F73BE" w:rsidR="004835DE" w:rsidRPr="00C53724" w:rsidRDefault="00F214B8" w:rsidP="00C53724">
                          <w:pPr>
                            <w:jc w:val="center"/>
                            <w:rPr>
                              <w:color w:val="FFFFFF" w:themeColor="background1"/>
                              <w:sz w:val="16"/>
                              <w:szCs w:val="16"/>
                            </w:rPr>
                          </w:pPr>
                          <w:r w:rsidRPr="00C53724">
                            <w:rPr>
                              <w:b/>
                              <w:bCs/>
                              <w:color w:val="FFFFFF" w:themeColor="background1"/>
                              <w:sz w:val="16"/>
                              <w:szCs w:val="16"/>
                            </w:rPr>
                            <w:t xml:space="preserve">Document number: </w:t>
                          </w:r>
                          <w:r w:rsidRPr="00C53724">
                            <w:rPr>
                              <w:color w:val="FFFFFF" w:themeColor="background1"/>
                              <w:sz w:val="16"/>
                              <w:szCs w:val="16"/>
                            </w:rPr>
                            <w:t>PSM</w:t>
                          </w:r>
                          <w:r w:rsidR="00C53724" w:rsidRPr="00C53724">
                            <w:rPr>
                              <w:color w:val="FFFFFF" w:themeColor="background1"/>
                              <w:sz w:val="16"/>
                              <w:szCs w:val="16"/>
                            </w:rPr>
                            <w:t xml:space="preserve"> </w:t>
                          </w:r>
                          <w:r w:rsidRPr="00C53724">
                            <w:rPr>
                              <w:color w:val="FFFFFF" w:themeColor="background1"/>
                              <w:sz w:val="16"/>
                              <w:szCs w:val="16"/>
                            </w:rPr>
                            <w:t>Histology</w:t>
                          </w:r>
                          <w:r w:rsidR="00C53724" w:rsidRPr="00C53724">
                            <w:rPr>
                              <w:color w:val="FFFFFF" w:themeColor="background1"/>
                              <w:sz w:val="16"/>
                              <w:szCs w:val="16"/>
                            </w:rPr>
                            <w:tab/>
                          </w:r>
                          <w:r w:rsidRPr="00C53724">
                            <w:rPr>
                              <w:b/>
                              <w:bCs/>
                              <w:color w:val="FFFFFF" w:themeColor="background1"/>
                              <w:sz w:val="16"/>
                              <w:szCs w:val="16"/>
                            </w:rPr>
                            <w:t>Issue number:</w:t>
                          </w:r>
                          <w:r w:rsidRPr="00C53724">
                            <w:rPr>
                              <w:color w:val="FFFFFF" w:themeColor="background1"/>
                              <w:sz w:val="16"/>
                              <w:szCs w:val="16"/>
                            </w:rPr>
                            <w:t xml:space="preserve"> 2.0</w:t>
                          </w:r>
                          <w:r w:rsidR="00A82DAC">
                            <w:rPr>
                              <w:color w:val="FFFFFF" w:themeColor="background1"/>
                              <w:sz w:val="16"/>
                              <w:szCs w:val="16"/>
                            </w:rPr>
                            <w:t>5</w:t>
                          </w:r>
                          <w:r w:rsidR="00C53724" w:rsidRPr="00C53724">
                            <w:rPr>
                              <w:color w:val="FFFFFF" w:themeColor="background1"/>
                              <w:sz w:val="16"/>
                              <w:szCs w:val="16"/>
                            </w:rPr>
                            <w:tab/>
                          </w:r>
                          <w:r w:rsidR="00C53724" w:rsidRPr="00C53724">
                            <w:rPr>
                              <w:color w:val="FFFFFF" w:themeColor="background1"/>
                              <w:sz w:val="16"/>
                              <w:szCs w:val="16"/>
                            </w:rPr>
                            <w:tab/>
                          </w:r>
                          <w:r w:rsidRPr="00C53724">
                            <w:rPr>
                              <w:b/>
                              <w:bCs/>
                              <w:color w:val="FFFFFF" w:themeColor="background1"/>
                              <w:sz w:val="16"/>
                              <w:szCs w:val="16"/>
                            </w:rPr>
                            <w:t>Effective date:</w:t>
                          </w:r>
                          <w:r w:rsidR="00C53724" w:rsidRPr="00C53724">
                            <w:rPr>
                              <w:b/>
                              <w:bCs/>
                              <w:color w:val="FFFFFF" w:themeColor="background1"/>
                              <w:sz w:val="16"/>
                              <w:szCs w:val="16"/>
                            </w:rPr>
                            <w:t xml:space="preserve"> </w:t>
                          </w:r>
                          <w:r w:rsidR="00B75CD4">
                            <w:rPr>
                              <w:b/>
                              <w:bCs/>
                              <w:color w:val="FFFFFF" w:themeColor="background1"/>
                              <w:sz w:val="16"/>
                              <w:szCs w:val="16"/>
                            </w:rPr>
                            <w:t>22/12/25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0036C" id="Text Box 4" o:spid="_x0000_s1029" type="#_x0000_t202" style="position:absolute;margin-left:0;margin-top:24.75pt;width:441.15pt;height:18.4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bmGgIAADM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" filled="f" stroked="f" strokeweight=".5pt">
              <v:textbox>
                <w:txbxContent>
                  <w:p w14:paraId="14E3DA28" w14:textId="370F73BE" w:rsidR="004835DE" w:rsidRPr="00C53724" w:rsidRDefault="00F214B8" w:rsidP="00C53724">
                    <w:pPr>
                      <w:jc w:val="center"/>
                      <w:rPr>
                        <w:color w:val="FFFFFF" w:themeColor="background1"/>
                        <w:sz w:val="16"/>
                        <w:szCs w:val="16"/>
                      </w:rPr>
                    </w:pPr>
                    <w:r w:rsidRPr="00C53724">
                      <w:rPr>
                        <w:b/>
                        <w:bCs/>
                        <w:color w:val="FFFFFF" w:themeColor="background1"/>
                        <w:sz w:val="16"/>
                        <w:szCs w:val="16"/>
                      </w:rPr>
                      <w:t xml:space="preserve">Document number: </w:t>
                    </w:r>
                    <w:r w:rsidRPr="00C53724">
                      <w:rPr>
                        <w:color w:val="FFFFFF" w:themeColor="background1"/>
                        <w:sz w:val="16"/>
                        <w:szCs w:val="16"/>
                      </w:rPr>
                      <w:t>PSM</w:t>
                    </w:r>
                    <w:r w:rsidR="00C53724" w:rsidRPr="00C53724">
                      <w:rPr>
                        <w:color w:val="FFFFFF" w:themeColor="background1"/>
                        <w:sz w:val="16"/>
                        <w:szCs w:val="16"/>
                      </w:rPr>
                      <w:t xml:space="preserve"> </w:t>
                    </w:r>
                    <w:r w:rsidRPr="00C53724">
                      <w:rPr>
                        <w:color w:val="FFFFFF" w:themeColor="background1"/>
                        <w:sz w:val="16"/>
                        <w:szCs w:val="16"/>
                      </w:rPr>
                      <w:t>Histology</w:t>
                    </w:r>
                    <w:r w:rsidR="00C53724" w:rsidRPr="00C53724">
                      <w:rPr>
                        <w:color w:val="FFFFFF" w:themeColor="background1"/>
                        <w:sz w:val="16"/>
                        <w:szCs w:val="16"/>
                      </w:rPr>
                      <w:tab/>
                    </w:r>
                    <w:r w:rsidRPr="00C53724">
                      <w:rPr>
                        <w:b/>
                        <w:bCs/>
                        <w:color w:val="FFFFFF" w:themeColor="background1"/>
                        <w:sz w:val="16"/>
                        <w:szCs w:val="16"/>
                      </w:rPr>
                      <w:t>Issue number:</w:t>
                    </w:r>
                    <w:r w:rsidRPr="00C53724">
                      <w:rPr>
                        <w:color w:val="FFFFFF" w:themeColor="background1"/>
                        <w:sz w:val="16"/>
                        <w:szCs w:val="16"/>
                      </w:rPr>
                      <w:t xml:space="preserve"> 2.0</w:t>
                    </w:r>
                    <w:r w:rsidR="00A82DAC">
                      <w:rPr>
                        <w:color w:val="FFFFFF" w:themeColor="background1"/>
                        <w:sz w:val="16"/>
                        <w:szCs w:val="16"/>
                      </w:rPr>
                      <w:t>5</w:t>
                    </w:r>
                    <w:r w:rsidR="00C53724" w:rsidRPr="00C53724">
                      <w:rPr>
                        <w:color w:val="FFFFFF" w:themeColor="background1"/>
                        <w:sz w:val="16"/>
                        <w:szCs w:val="16"/>
                      </w:rPr>
                      <w:tab/>
                    </w:r>
                    <w:r w:rsidR="00C53724" w:rsidRPr="00C53724">
                      <w:rPr>
                        <w:color w:val="FFFFFF" w:themeColor="background1"/>
                        <w:sz w:val="16"/>
                        <w:szCs w:val="16"/>
                      </w:rPr>
                      <w:tab/>
                    </w:r>
                    <w:r w:rsidRPr="00C53724">
                      <w:rPr>
                        <w:b/>
                        <w:bCs/>
                        <w:color w:val="FFFFFF" w:themeColor="background1"/>
                        <w:sz w:val="16"/>
                        <w:szCs w:val="16"/>
                      </w:rPr>
                      <w:t>Effective date:</w:t>
                    </w:r>
                    <w:r w:rsidR="00C53724" w:rsidRPr="00C53724">
                      <w:rPr>
                        <w:b/>
                        <w:bCs/>
                        <w:color w:val="FFFFFF" w:themeColor="background1"/>
                        <w:sz w:val="16"/>
                        <w:szCs w:val="16"/>
                      </w:rPr>
                      <w:t xml:space="preserve"> </w:t>
                    </w:r>
                    <w:r w:rsidR="00B75CD4">
                      <w:rPr>
                        <w:b/>
                        <w:bCs/>
                        <w:color w:val="FFFFFF" w:themeColor="background1"/>
                        <w:sz w:val="16"/>
                        <w:szCs w:val="16"/>
                      </w:rPr>
                      <w:t>22/12/25</w:t>
                    </w:r>
                  </w:p>
                </w:txbxContent>
              </v:textbox>
              <w10:wrap anchorx="margin"/>
            </v:shape>
          </w:pict>
        </mc:Fallback>
      </mc:AlternateContent>
    </w:r>
    <w:r w:rsidR="00B82549">
      <w:rPr>
        <w:noProof/>
      </w:rPr>
      <mc:AlternateContent>
        <mc:Choice Requires="wps">
          <w:drawing>
            <wp:anchor distT="0" distB="0" distL="114300" distR="114300" simplePos="0" relativeHeight="251658241" behindDoc="0" locked="0" layoutInCell="1" allowOverlap="1" wp14:anchorId="05166BDF" wp14:editId="3A43D588">
              <wp:simplePos x="0" y="0"/>
              <wp:positionH relativeFrom="column">
                <wp:posOffset>-438785</wp:posOffset>
              </wp:positionH>
              <wp:positionV relativeFrom="paragraph">
                <wp:posOffset>239395</wp:posOffset>
              </wp:positionV>
              <wp:extent cx="7560945" cy="409575"/>
              <wp:effectExtent l="0" t="0" r="1905" b="9525"/>
              <wp:wrapNone/>
              <wp:docPr id="459900131" name="Graphic 4"/>
              <wp:cNvGraphicFramePr/>
              <a:graphic xmlns:a="http://schemas.openxmlformats.org/drawingml/2006/main">
                <a:graphicData uri="http://schemas.microsoft.com/office/word/2010/wordprocessingShape">
                  <wps:wsp>
                    <wps:cNvSpPr/>
                    <wps:spPr>
                      <a:xfrm>
                        <a:off x="0" y="0"/>
                        <a:ext cx="7560945" cy="409575"/>
                      </a:xfrm>
                      <a:custGeom>
                        <a:avLst/>
                        <a:gdLst/>
                        <a:ahLst/>
                        <a:cxnLst/>
                        <a:rect l="l" t="t" r="r" b="b"/>
                        <a:pathLst>
                          <a:path w="7560945" h="410209">
                            <a:moveTo>
                              <a:pt x="0" y="0"/>
                            </a:moveTo>
                            <a:lnTo>
                              <a:pt x="0" y="409740"/>
                            </a:lnTo>
                            <a:lnTo>
                              <a:pt x="7560564" y="409740"/>
                            </a:lnTo>
                            <a:lnTo>
                              <a:pt x="7560564" y="0"/>
                            </a:lnTo>
                            <a:lnTo>
                              <a:pt x="0" y="0"/>
                            </a:lnTo>
                            <a:close/>
                          </a:path>
                        </a:pathLst>
                      </a:custGeom>
                      <a:solidFill>
                        <a:srgbClr val="003883"/>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F9489DE" id="Graphic 4" o:spid="_x0000_s1026" style="position:absolute;margin-left:-34.55pt;margin-top:18.85pt;width:595.35pt;height:32.2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7560945,4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" path="m,l,409740r7560564,l7560564,,,xe" fillcolor="#003883" stroked="f">
              <v:path arrowok="t"/>
            </v:shape>
          </w:pict>
        </mc:Fallback>
      </mc:AlternateContent>
    </w:r>
    <w:r w:rsidR="003C6532">
      <w:rPr>
        <w:noProof/>
      </w:rPr>
      <mc:AlternateContent>
        <mc:Choice Requires="wps">
          <w:drawing>
            <wp:anchor distT="0" distB="0" distL="114300" distR="114300" simplePos="0" relativeHeight="251658242" behindDoc="0" locked="0" layoutInCell="1" allowOverlap="1" wp14:anchorId="3374BB84" wp14:editId="00AEDEA9">
              <wp:simplePos x="0" y="0"/>
              <wp:positionH relativeFrom="column">
                <wp:posOffset>-438595</wp:posOffset>
              </wp:positionH>
              <wp:positionV relativeFrom="paragraph">
                <wp:posOffset>120650</wp:posOffset>
              </wp:positionV>
              <wp:extent cx="7560945" cy="52705"/>
              <wp:effectExtent l="0" t="0" r="1905" b="4445"/>
              <wp:wrapNone/>
              <wp:docPr id="1286013461" name="Graphic 5"/>
              <wp:cNvGraphicFramePr/>
              <a:graphic xmlns:a="http://schemas.openxmlformats.org/drawingml/2006/main">
                <a:graphicData uri="http://schemas.microsoft.com/office/word/2010/wordprocessingShape">
                  <wps:wsp>
                    <wps:cNvSpPr/>
                    <wps:spPr>
                      <a:xfrm>
                        <a:off x="0" y="0"/>
                        <a:ext cx="7560945" cy="52705"/>
                      </a:xfrm>
                      <a:custGeom>
                        <a:avLst/>
                        <a:gdLst/>
                        <a:ahLst/>
                        <a:cxnLst/>
                        <a:rect l="l" t="t" r="r" b="b"/>
                        <a:pathLst>
                          <a:path w="7560945" h="52705">
                            <a:moveTo>
                              <a:pt x="0" y="0"/>
                            </a:moveTo>
                            <a:lnTo>
                              <a:pt x="0" y="52632"/>
                            </a:lnTo>
                            <a:lnTo>
                              <a:pt x="7560564" y="52632"/>
                            </a:lnTo>
                            <a:lnTo>
                              <a:pt x="7560564" y="0"/>
                            </a:lnTo>
                            <a:lnTo>
                              <a:pt x="0" y="0"/>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332F3C1" id="Graphic 5" o:spid="_x0000_s1026" style="position:absolute;margin-left:-34.55pt;margin-top:9.5pt;width:595.35pt;height:4.1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6094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" path="m,l,52632r7560564,l7560564,,,xe" fillcolor="#ed7c4e" stroked="f">
              <v:path arrowok="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1FE2" w14:textId="67D821F7" w:rsidR="00B73859" w:rsidRDefault="0026777C">
    <w:pPr>
      <w:pStyle w:val="Footer"/>
    </w:pPr>
    <w:r>
      <w:rPr>
        <w:b/>
        <w:bCs/>
        <w:noProof/>
        <w:color w:val="FFFFFF" w:themeColor="background1"/>
        <w:sz w:val="16"/>
        <w:szCs w:val="16"/>
      </w:rPr>
      <w:drawing>
        <wp:anchor distT="0" distB="0" distL="114300" distR="114300" simplePos="0" relativeHeight="251658247" behindDoc="0" locked="0" layoutInCell="1" allowOverlap="1" wp14:anchorId="7FA55D3F" wp14:editId="6699F95F">
          <wp:simplePos x="0" y="0"/>
          <wp:positionH relativeFrom="column">
            <wp:posOffset>-294478</wp:posOffset>
          </wp:positionH>
          <wp:positionV relativeFrom="paragraph">
            <wp:posOffset>290195</wp:posOffset>
          </wp:positionV>
          <wp:extent cx="1850284" cy="307517"/>
          <wp:effectExtent l="0" t="0" r="0" b="0"/>
          <wp:wrapNone/>
          <wp:docPr id="105911534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25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50284" cy="307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D41">
      <w:rPr>
        <w:noProof/>
      </w:rPr>
      <mc:AlternateContent>
        <mc:Choice Requires="wps">
          <w:drawing>
            <wp:anchor distT="0" distB="0" distL="114300" distR="114300" simplePos="0" relativeHeight="251658240" behindDoc="0" locked="0" layoutInCell="1" allowOverlap="1" wp14:anchorId="4397DECE" wp14:editId="03D2F0D9">
              <wp:simplePos x="0" y="0"/>
              <wp:positionH relativeFrom="column">
                <wp:posOffset>-474980</wp:posOffset>
              </wp:positionH>
              <wp:positionV relativeFrom="paragraph">
                <wp:posOffset>131283</wp:posOffset>
              </wp:positionV>
              <wp:extent cx="7560945" cy="52705"/>
              <wp:effectExtent l="0" t="0" r="1905" b="4445"/>
              <wp:wrapNone/>
              <wp:docPr id="5" name="Graphic 5"/>
              <wp:cNvGraphicFramePr/>
              <a:graphic xmlns:a="http://schemas.openxmlformats.org/drawingml/2006/main">
                <a:graphicData uri="http://schemas.microsoft.com/office/word/2010/wordprocessingShape">
                  <wps:wsp>
                    <wps:cNvSpPr/>
                    <wps:spPr>
                      <a:xfrm>
                        <a:off x="0" y="0"/>
                        <a:ext cx="7560945" cy="52705"/>
                      </a:xfrm>
                      <a:custGeom>
                        <a:avLst/>
                        <a:gdLst/>
                        <a:ahLst/>
                        <a:cxnLst/>
                        <a:rect l="l" t="t" r="r" b="b"/>
                        <a:pathLst>
                          <a:path w="7560945" h="52705">
                            <a:moveTo>
                              <a:pt x="0" y="0"/>
                            </a:moveTo>
                            <a:lnTo>
                              <a:pt x="0" y="52632"/>
                            </a:lnTo>
                            <a:lnTo>
                              <a:pt x="7560564" y="52632"/>
                            </a:lnTo>
                            <a:lnTo>
                              <a:pt x="7560564" y="0"/>
                            </a:lnTo>
                            <a:lnTo>
                              <a:pt x="0" y="0"/>
                            </a:lnTo>
                            <a:close/>
                          </a:path>
                        </a:pathLst>
                      </a:custGeom>
                      <a:solidFill>
                        <a:srgbClr val="ED7C4E"/>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7213A49" id="Graphic 5" o:spid="_x0000_s1026" style="position:absolute;margin-left:-37.4pt;margin-top:10.35pt;width:595.35pt;height:4.1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756094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" path="m,l,52632r7560564,l7560564,,,xe" fillcolor="#ed7c4e" stroked="f">
              <v:path arrowok="t"/>
            </v:shape>
          </w:pict>
        </mc:Fallback>
      </mc:AlternateContent>
    </w:r>
    <w:r w:rsidR="001A7DB2">
      <w:rPr>
        <w:noProof/>
      </w:rPr>
      <mc:AlternateContent>
        <mc:Choice Requires="wps">
          <w:drawing>
            <wp:anchor distT="0" distB="0" distL="114300" distR="114300" simplePos="0" relativeHeight="251658244" behindDoc="0" locked="0" layoutInCell="1" allowOverlap="1" wp14:anchorId="5C6EB03F" wp14:editId="699BEF06">
              <wp:simplePos x="0" y="0"/>
              <wp:positionH relativeFrom="column">
                <wp:posOffset>-436880</wp:posOffset>
              </wp:positionH>
              <wp:positionV relativeFrom="paragraph">
                <wp:posOffset>242248</wp:posOffset>
              </wp:positionV>
              <wp:extent cx="7560945" cy="409575"/>
              <wp:effectExtent l="0" t="0" r="1905" b="9525"/>
              <wp:wrapNone/>
              <wp:docPr id="1245971033" name="Graphic 4"/>
              <wp:cNvGraphicFramePr/>
              <a:graphic xmlns:a="http://schemas.openxmlformats.org/drawingml/2006/main">
                <a:graphicData uri="http://schemas.microsoft.com/office/word/2010/wordprocessingShape">
                  <wps:wsp>
                    <wps:cNvSpPr/>
                    <wps:spPr>
                      <a:xfrm>
                        <a:off x="0" y="0"/>
                        <a:ext cx="7560945" cy="409575"/>
                      </a:xfrm>
                      <a:custGeom>
                        <a:avLst/>
                        <a:gdLst/>
                        <a:ahLst/>
                        <a:cxnLst/>
                        <a:rect l="l" t="t" r="r" b="b"/>
                        <a:pathLst>
                          <a:path w="7560945" h="410209">
                            <a:moveTo>
                              <a:pt x="0" y="0"/>
                            </a:moveTo>
                            <a:lnTo>
                              <a:pt x="0" y="409740"/>
                            </a:lnTo>
                            <a:lnTo>
                              <a:pt x="7560564" y="409740"/>
                            </a:lnTo>
                            <a:lnTo>
                              <a:pt x="7560564" y="0"/>
                            </a:lnTo>
                            <a:lnTo>
                              <a:pt x="0" y="0"/>
                            </a:lnTo>
                            <a:close/>
                          </a:path>
                        </a:pathLst>
                      </a:custGeom>
                      <a:solidFill>
                        <a:srgbClr val="003883"/>
                      </a:solidFill>
                    </wps:spPr>
                    <wps:bodyPr wrap="square" lIns="0" tIns="0" rIns="0" bIns="0" rtlCol="0">
                      <a:prstTxWarp prst="textNoShape">
                        <a:avLst/>
                      </a:prstTxWarp>
                      <a:noAutofit/>
                    </wps:bodyPr>
                  </wps:wsp>
                </a:graphicData>
              </a:graphic>
            </wp:anchor>
          </w:drawing>
        </mc:Choice>
        <mc:Fallback>
          <w:pict>
            <v:shape w14:anchorId="26F2350C" id="Graphic 4" o:spid="_x0000_s1026" style="position:absolute;margin-left:-34.4pt;margin-top:19.05pt;width:595.35pt;height:32.25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7560945,4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" path="m,l,409740r7560564,l7560564,,,xe" fillcolor="#003883" stroked="f">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51EF" w14:textId="77777777" w:rsidR="00C8186F" w:rsidRDefault="00C8186F" w:rsidP="00B73859">
      <w:pPr>
        <w:spacing w:after="0" w:line="240" w:lineRule="auto"/>
      </w:pPr>
      <w:r>
        <w:separator/>
      </w:r>
    </w:p>
  </w:footnote>
  <w:footnote w:type="continuationSeparator" w:id="0">
    <w:p w14:paraId="4DFC4F3D" w14:textId="77777777" w:rsidR="00C8186F" w:rsidRDefault="00C8186F" w:rsidP="00B73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061"/>
    <w:multiLevelType w:val="hybridMultilevel"/>
    <w:tmpl w:val="2D601222"/>
    <w:lvl w:ilvl="0" w:tplc="18090001">
      <w:start w:val="1"/>
      <w:numFmt w:val="bullet"/>
      <w:lvlText w:val=""/>
      <w:lvlJc w:val="left"/>
      <w:pPr>
        <w:ind w:left="825" w:hanging="360"/>
      </w:pPr>
      <w:rPr>
        <w:rFonts w:ascii="Symbol" w:hAnsi="Symbol" w:hint="default"/>
      </w:rPr>
    </w:lvl>
    <w:lvl w:ilvl="1" w:tplc="18090003" w:tentative="1">
      <w:start w:val="1"/>
      <w:numFmt w:val="bullet"/>
      <w:lvlText w:val="o"/>
      <w:lvlJc w:val="left"/>
      <w:pPr>
        <w:ind w:left="1545" w:hanging="360"/>
      </w:pPr>
      <w:rPr>
        <w:rFonts w:ascii="Courier New" w:hAnsi="Courier New" w:cs="Courier New" w:hint="default"/>
      </w:rPr>
    </w:lvl>
    <w:lvl w:ilvl="2" w:tplc="18090005" w:tentative="1">
      <w:start w:val="1"/>
      <w:numFmt w:val="bullet"/>
      <w:lvlText w:val=""/>
      <w:lvlJc w:val="left"/>
      <w:pPr>
        <w:ind w:left="2265" w:hanging="360"/>
      </w:pPr>
      <w:rPr>
        <w:rFonts w:ascii="Wingdings" w:hAnsi="Wingdings" w:hint="default"/>
      </w:rPr>
    </w:lvl>
    <w:lvl w:ilvl="3" w:tplc="18090001" w:tentative="1">
      <w:start w:val="1"/>
      <w:numFmt w:val="bullet"/>
      <w:lvlText w:val=""/>
      <w:lvlJc w:val="left"/>
      <w:pPr>
        <w:ind w:left="2985" w:hanging="360"/>
      </w:pPr>
      <w:rPr>
        <w:rFonts w:ascii="Symbol" w:hAnsi="Symbol" w:hint="default"/>
      </w:rPr>
    </w:lvl>
    <w:lvl w:ilvl="4" w:tplc="18090003" w:tentative="1">
      <w:start w:val="1"/>
      <w:numFmt w:val="bullet"/>
      <w:lvlText w:val="o"/>
      <w:lvlJc w:val="left"/>
      <w:pPr>
        <w:ind w:left="3705" w:hanging="360"/>
      </w:pPr>
      <w:rPr>
        <w:rFonts w:ascii="Courier New" w:hAnsi="Courier New" w:cs="Courier New" w:hint="default"/>
      </w:rPr>
    </w:lvl>
    <w:lvl w:ilvl="5" w:tplc="18090005" w:tentative="1">
      <w:start w:val="1"/>
      <w:numFmt w:val="bullet"/>
      <w:lvlText w:val=""/>
      <w:lvlJc w:val="left"/>
      <w:pPr>
        <w:ind w:left="4425" w:hanging="360"/>
      </w:pPr>
      <w:rPr>
        <w:rFonts w:ascii="Wingdings" w:hAnsi="Wingdings" w:hint="default"/>
      </w:rPr>
    </w:lvl>
    <w:lvl w:ilvl="6" w:tplc="18090001" w:tentative="1">
      <w:start w:val="1"/>
      <w:numFmt w:val="bullet"/>
      <w:lvlText w:val=""/>
      <w:lvlJc w:val="left"/>
      <w:pPr>
        <w:ind w:left="5145" w:hanging="360"/>
      </w:pPr>
      <w:rPr>
        <w:rFonts w:ascii="Symbol" w:hAnsi="Symbol" w:hint="default"/>
      </w:rPr>
    </w:lvl>
    <w:lvl w:ilvl="7" w:tplc="18090003" w:tentative="1">
      <w:start w:val="1"/>
      <w:numFmt w:val="bullet"/>
      <w:lvlText w:val="o"/>
      <w:lvlJc w:val="left"/>
      <w:pPr>
        <w:ind w:left="5865" w:hanging="360"/>
      </w:pPr>
      <w:rPr>
        <w:rFonts w:ascii="Courier New" w:hAnsi="Courier New" w:cs="Courier New" w:hint="default"/>
      </w:rPr>
    </w:lvl>
    <w:lvl w:ilvl="8" w:tplc="18090005" w:tentative="1">
      <w:start w:val="1"/>
      <w:numFmt w:val="bullet"/>
      <w:lvlText w:val=""/>
      <w:lvlJc w:val="left"/>
      <w:pPr>
        <w:ind w:left="6585" w:hanging="360"/>
      </w:pPr>
      <w:rPr>
        <w:rFonts w:ascii="Wingdings" w:hAnsi="Wingdings" w:hint="default"/>
      </w:rPr>
    </w:lvl>
  </w:abstractNum>
  <w:abstractNum w:abstractNumId="1" w15:restartNumberingAfterBreak="0">
    <w:nsid w:val="18C8570C"/>
    <w:multiLevelType w:val="hybridMultilevel"/>
    <w:tmpl w:val="69A43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A00816"/>
    <w:multiLevelType w:val="hybridMultilevel"/>
    <w:tmpl w:val="D4545404"/>
    <w:lvl w:ilvl="0" w:tplc="9C2850F8">
      <w:numFmt w:val="bullet"/>
      <w:lvlText w:val=""/>
      <w:lvlJc w:val="left"/>
      <w:pPr>
        <w:ind w:left="1006" w:hanging="282"/>
      </w:pPr>
      <w:rPr>
        <w:rFonts w:ascii="Symbol" w:eastAsia="Symbol" w:hAnsi="Symbol" w:cs="Symbol" w:hint="default"/>
        <w:b w:val="0"/>
        <w:bCs w:val="0"/>
        <w:i w:val="0"/>
        <w:iCs w:val="0"/>
        <w:spacing w:val="0"/>
        <w:w w:val="99"/>
        <w:sz w:val="20"/>
        <w:szCs w:val="20"/>
        <w:lang w:val="en-US" w:eastAsia="en-US" w:bidi="ar-SA"/>
      </w:rPr>
    </w:lvl>
    <w:lvl w:ilvl="1" w:tplc="BFB06B2E">
      <w:numFmt w:val="bullet"/>
      <w:lvlText w:val=""/>
      <w:lvlJc w:val="left"/>
      <w:pPr>
        <w:ind w:left="2136" w:hanging="281"/>
      </w:pPr>
      <w:rPr>
        <w:rFonts w:ascii="Symbol" w:eastAsia="Symbol" w:hAnsi="Symbol" w:cs="Symbol" w:hint="default"/>
        <w:b w:val="0"/>
        <w:bCs w:val="0"/>
        <w:i w:val="0"/>
        <w:iCs w:val="0"/>
        <w:spacing w:val="0"/>
        <w:w w:val="99"/>
        <w:sz w:val="20"/>
        <w:szCs w:val="20"/>
        <w:lang w:val="en-US" w:eastAsia="en-US" w:bidi="ar-SA"/>
      </w:rPr>
    </w:lvl>
    <w:lvl w:ilvl="2" w:tplc="6694B4F4">
      <w:numFmt w:val="bullet"/>
      <w:lvlText w:val="•"/>
      <w:lvlJc w:val="left"/>
      <w:pPr>
        <w:ind w:left="3225" w:hanging="281"/>
      </w:pPr>
      <w:rPr>
        <w:rFonts w:hint="default"/>
        <w:lang w:val="en-US" w:eastAsia="en-US" w:bidi="ar-SA"/>
      </w:rPr>
    </w:lvl>
    <w:lvl w:ilvl="3" w:tplc="71764A34">
      <w:numFmt w:val="bullet"/>
      <w:lvlText w:val="•"/>
      <w:lvlJc w:val="left"/>
      <w:pPr>
        <w:ind w:left="4310" w:hanging="281"/>
      </w:pPr>
      <w:rPr>
        <w:rFonts w:hint="default"/>
        <w:lang w:val="en-US" w:eastAsia="en-US" w:bidi="ar-SA"/>
      </w:rPr>
    </w:lvl>
    <w:lvl w:ilvl="4" w:tplc="1FDA65B4">
      <w:numFmt w:val="bullet"/>
      <w:lvlText w:val="•"/>
      <w:lvlJc w:val="left"/>
      <w:pPr>
        <w:ind w:left="5395" w:hanging="281"/>
      </w:pPr>
      <w:rPr>
        <w:rFonts w:hint="default"/>
        <w:lang w:val="en-US" w:eastAsia="en-US" w:bidi="ar-SA"/>
      </w:rPr>
    </w:lvl>
    <w:lvl w:ilvl="5" w:tplc="41608E3E">
      <w:numFmt w:val="bullet"/>
      <w:lvlText w:val="•"/>
      <w:lvlJc w:val="left"/>
      <w:pPr>
        <w:ind w:left="6480" w:hanging="281"/>
      </w:pPr>
      <w:rPr>
        <w:rFonts w:hint="default"/>
        <w:lang w:val="en-US" w:eastAsia="en-US" w:bidi="ar-SA"/>
      </w:rPr>
    </w:lvl>
    <w:lvl w:ilvl="6" w:tplc="5E4C1C30">
      <w:numFmt w:val="bullet"/>
      <w:lvlText w:val="•"/>
      <w:lvlJc w:val="left"/>
      <w:pPr>
        <w:ind w:left="7565" w:hanging="281"/>
      </w:pPr>
      <w:rPr>
        <w:rFonts w:hint="default"/>
        <w:lang w:val="en-US" w:eastAsia="en-US" w:bidi="ar-SA"/>
      </w:rPr>
    </w:lvl>
    <w:lvl w:ilvl="7" w:tplc="B06A83DC">
      <w:numFmt w:val="bullet"/>
      <w:lvlText w:val="•"/>
      <w:lvlJc w:val="left"/>
      <w:pPr>
        <w:ind w:left="8650" w:hanging="281"/>
      </w:pPr>
      <w:rPr>
        <w:rFonts w:hint="default"/>
        <w:lang w:val="en-US" w:eastAsia="en-US" w:bidi="ar-SA"/>
      </w:rPr>
    </w:lvl>
    <w:lvl w:ilvl="8" w:tplc="333AADF8">
      <w:numFmt w:val="bullet"/>
      <w:lvlText w:val="•"/>
      <w:lvlJc w:val="left"/>
      <w:pPr>
        <w:ind w:left="9736" w:hanging="281"/>
      </w:pPr>
      <w:rPr>
        <w:rFonts w:hint="default"/>
        <w:lang w:val="en-US" w:eastAsia="en-US" w:bidi="ar-SA"/>
      </w:rPr>
    </w:lvl>
  </w:abstractNum>
  <w:abstractNum w:abstractNumId="3" w15:restartNumberingAfterBreak="0">
    <w:nsid w:val="27FF0C23"/>
    <w:multiLevelType w:val="hybridMultilevel"/>
    <w:tmpl w:val="CB8E9B4E"/>
    <w:lvl w:ilvl="0" w:tplc="1809000F">
      <w:start w:val="1"/>
      <w:numFmt w:val="decimal"/>
      <w:lvlText w:val="%1."/>
      <w:lvlJc w:val="left"/>
      <w:pPr>
        <w:ind w:left="720" w:hanging="360"/>
      </w:pPr>
    </w:lvl>
    <w:lvl w:ilvl="1" w:tplc="18090013">
      <w:start w:val="1"/>
      <w:numFmt w:val="upperRoman"/>
      <w:lvlText w:val="%2."/>
      <w:lvlJc w:val="right"/>
      <w:pPr>
        <w:ind w:left="720" w:hanging="360"/>
      </w:pPr>
    </w:lvl>
    <w:lvl w:ilvl="2" w:tplc="1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416F12"/>
    <w:multiLevelType w:val="hybridMultilevel"/>
    <w:tmpl w:val="C62E6C30"/>
    <w:lvl w:ilvl="0" w:tplc="18090001">
      <w:start w:val="1"/>
      <w:numFmt w:val="bullet"/>
      <w:lvlText w:val=""/>
      <w:lvlJc w:val="left"/>
      <w:pPr>
        <w:ind w:left="838"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092E49"/>
    <w:multiLevelType w:val="hybridMultilevel"/>
    <w:tmpl w:val="D3120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D146B46"/>
    <w:multiLevelType w:val="hybridMultilevel"/>
    <w:tmpl w:val="6D54B8A8"/>
    <w:lvl w:ilvl="0" w:tplc="18090001">
      <w:start w:val="1"/>
      <w:numFmt w:val="bullet"/>
      <w:lvlText w:val=""/>
      <w:lvlJc w:val="left"/>
      <w:pPr>
        <w:ind w:left="720" w:hanging="360"/>
      </w:pPr>
      <w:rPr>
        <w:rFonts w:ascii="Symbol" w:hAnsi="Symbol" w:hint="default"/>
      </w:rPr>
    </w:lvl>
    <w:lvl w:ilvl="1" w:tplc="B25C0F4A">
      <w:start w:val="2"/>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D5D59B8"/>
    <w:multiLevelType w:val="hybridMultilevel"/>
    <w:tmpl w:val="85663C38"/>
    <w:lvl w:ilvl="0" w:tplc="18090001">
      <w:start w:val="1"/>
      <w:numFmt w:val="bullet"/>
      <w:lvlText w:val=""/>
      <w:lvlJc w:val="left"/>
      <w:pPr>
        <w:ind w:left="846" w:hanging="360"/>
      </w:pPr>
      <w:rPr>
        <w:rFonts w:ascii="Symbol" w:hAnsi="Symbol" w:hint="default"/>
      </w:rPr>
    </w:lvl>
    <w:lvl w:ilvl="1" w:tplc="288858C0">
      <w:numFmt w:val="bullet"/>
      <w:lvlText w:val="•"/>
      <w:lvlJc w:val="left"/>
      <w:pPr>
        <w:ind w:left="1806" w:hanging="600"/>
      </w:pPr>
      <w:rPr>
        <w:rFonts w:ascii="Arial" w:eastAsia="Arial" w:hAnsi="Arial" w:cs="Arial" w:hint="default"/>
      </w:rPr>
    </w:lvl>
    <w:lvl w:ilvl="2" w:tplc="18090005" w:tentative="1">
      <w:start w:val="1"/>
      <w:numFmt w:val="bullet"/>
      <w:lvlText w:val=""/>
      <w:lvlJc w:val="left"/>
      <w:pPr>
        <w:ind w:left="2286" w:hanging="360"/>
      </w:pPr>
      <w:rPr>
        <w:rFonts w:ascii="Wingdings" w:hAnsi="Wingdings" w:hint="default"/>
      </w:rPr>
    </w:lvl>
    <w:lvl w:ilvl="3" w:tplc="18090001" w:tentative="1">
      <w:start w:val="1"/>
      <w:numFmt w:val="bullet"/>
      <w:lvlText w:val=""/>
      <w:lvlJc w:val="left"/>
      <w:pPr>
        <w:ind w:left="3006" w:hanging="360"/>
      </w:pPr>
      <w:rPr>
        <w:rFonts w:ascii="Symbol" w:hAnsi="Symbol" w:hint="default"/>
      </w:rPr>
    </w:lvl>
    <w:lvl w:ilvl="4" w:tplc="18090003" w:tentative="1">
      <w:start w:val="1"/>
      <w:numFmt w:val="bullet"/>
      <w:lvlText w:val="o"/>
      <w:lvlJc w:val="left"/>
      <w:pPr>
        <w:ind w:left="3726" w:hanging="360"/>
      </w:pPr>
      <w:rPr>
        <w:rFonts w:ascii="Courier New" w:hAnsi="Courier New" w:cs="Courier New" w:hint="default"/>
      </w:rPr>
    </w:lvl>
    <w:lvl w:ilvl="5" w:tplc="18090005" w:tentative="1">
      <w:start w:val="1"/>
      <w:numFmt w:val="bullet"/>
      <w:lvlText w:val=""/>
      <w:lvlJc w:val="left"/>
      <w:pPr>
        <w:ind w:left="4446" w:hanging="360"/>
      </w:pPr>
      <w:rPr>
        <w:rFonts w:ascii="Wingdings" w:hAnsi="Wingdings" w:hint="default"/>
      </w:rPr>
    </w:lvl>
    <w:lvl w:ilvl="6" w:tplc="18090001" w:tentative="1">
      <w:start w:val="1"/>
      <w:numFmt w:val="bullet"/>
      <w:lvlText w:val=""/>
      <w:lvlJc w:val="left"/>
      <w:pPr>
        <w:ind w:left="5166" w:hanging="360"/>
      </w:pPr>
      <w:rPr>
        <w:rFonts w:ascii="Symbol" w:hAnsi="Symbol" w:hint="default"/>
      </w:rPr>
    </w:lvl>
    <w:lvl w:ilvl="7" w:tplc="18090003" w:tentative="1">
      <w:start w:val="1"/>
      <w:numFmt w:val="bullet"/>
      <w:lvlText w:val="o"/>
      <w:lvlJc w:val="left"/>
      <w:pPr>
        <w:ind w:left="5886" w:hanging="360"/>
      </w:pPr>
      <w:rPr>
        <w:rFonts w:ascii="Courier New" w:hAnsi="Courier New" w:cs="Courier New" w:hint="default"/>
      </w:rPr>
    </w:lvl>
    <w:lvl w:ilvl="8" w:tplc="18090005" w:tentative="1">
      <w:start w:val="1"/>
      <w:numFmt w:val="bullet"/>
      <w:lvlText w:val=""/>
      <w:lvlJc w:val="left"/>
      <w:pPr>
        <w:ind w:left="6606" w:hanging="360"/>
      </w:pPr>
      <w:rPr>
        <w:rFonts w:ascii="Wingdings" w:hAnsi="Wingdings" w:hint="default"/>
      </w:rPr>
    </w:lvl>
  </w:abstractNum>
  <w:abstractNum w:abstractNumId="8" w15:restartNumberingAfterBreak="0">
    <w:nsid w:val="451507E8"/>
    <w:multiLevelType w:val="hybridMultilevel"/>
    <w:tmpl w:val="F31E7B66"/>
    <w:lvl w:ilvl="0" w:tplc="18090001">
      <w:start w:val="1"/>
      <w:numFmt w:val="bullet"/>
      <w:lvlText w:val=""/>
      <w:lvlJc w:val="left"/>
      <w:pPr>
        <w:ind w:left="846" w:hanging="360"/>
      </w:pPr>
      <w:rPr>
        <w:rFonts w:ascii="Symbol" w:hAnsi="Symbol" w:hint="default"/>
      </w:rPr>
    </w:lvl>
    <w:lvl w:ilvl="1" w:tplc="18090003" w:tentative="1">
      <w:start w:val="1"/>
      <w:numFmt w:val="bullet"/>
      <w:lvlText w:val="o"/>
      <w:lvlJc w:val="left"/>
      <w:pPr>
        <w:ind w:left="1566" w:hanging="360"/>
      </w:pPr>
      <w:rPr>
        <w:rFonts w:ascii="Courier New" w:hAnsi="Courier New" w:cs="Courier New" w:hint="default"/>
      </w:rPr>
    </w:lvl>
    <w:lvl w:ilvl="2" w:tplc="18090005" w:tentative="1">
      <w:start w:val="1"/>
      <w:numFmt w:val="bullet"/>
      <w:lvlText w:val=""/>
      <w:lvlJc w:val="left"/>
      <w:pPr>
        <w:ind w:left="2286" w:hanging="360"/>
      </w:pPr>
      <w:rPr>
        <w:rFonts w:ascii="Wingdings" w:hAnsi="Wingdings" w:hint="default"/>
      </w:rPr>
    </w:lvl>
    <w:lvl w:ilvl="3" w:tplc="18090001" w:tentative="1">
      <w:start w:val="1"/>
      <w:numFmt w:val="bullet"/>
      <w:lvlText w:val=""/>
      <w:lvlJc w:val="left"/>
      <w:pPr>
        <w:ind w:left="3006" w:hanging="360"/>
      </w:pPr>
      <w:rPr>
        <w:rFonts w:ascii="Symbol" w:hAnsi="Symbol" w:hint="default"/>
      </w:rPr>
    </w:lvl>
    <w:lvl w:ilvl="4" w:tplc="18090003" w:tentative="1">
      <w:start w:val="1"/>
      <w:numFmt w:val="bullet"/>
      <w:lvlText w:val="o"/>
      <w:lvlJc w:val="left"/>
      <w:pPr>
        <w:ind w:left="3726" w:hanging="360"/>
      </w:pPr>
      <w:rPr>
        <w:rFonts w:ascii="Courier New" w:hAnsi="Courier New" w:cs="Courier New" w:hint="default"/>
      </w:rPr>
    </w:lvl>
    <w:lvl w:ilvl="5" w:tplc="18090005" w:tentative="1">
      <w:start w:val="1"/>
      <w:numFmt w:val="bullet"/>
      <w:lvlText w:val=""/>
      <w:lvlJc w:val="left"/>
      <w:pPr>
        <w:ind w:left="4446" w:hanging="360"/>
      </w:pPr>
      <w:rPr>
        <w:rFonts w:ascii="Wingdings" w:hAnsi="Wingdings" w:hint="default"/>
      </w:rPr>
    </w:lvl>
    <w:lvl w:ilvl="6" w:tplc="18090001" w:tentative="1">
      <w:start w:val="1"/>
      <w:numFmt w:val="bullet"/>
      <w:lvlText w:val=""/>
      <w:lvlJc w:val="left"/>
      <w:pPr>
        <w:ind w:left="5166" w:hanging="360"/>
      </w:pPr>
      <w:rPr>
        <w:rFonts w:ascii="Symbol" w:hAnsi="Symbol" w:hint="default"/>
      </w:rPr>
    </w:lvl>
    <w:lvl w:ilvl="7" w:tplc="18090003" w:tentative="1">
      <w:start w:val="1"/>
      <w:numFmt w:val="bullet"/>
      <w:lvlText w:val="o"/>
      <w:lvlJc w:val="left"/>
      <w:pPr>
        <w:ind w:left="5886" w:hanging="360"/>
      </w:pPr>
      <w:rPr>
        <w:rFonts w:ascii="Courier New" w:hAnsi="Courier New" w:cs="Courier New" w:hint="default"/>
      </w:rPr>
    </w:lvl>
    <w:lvl w:ilvl="8" w:tplc="18090005" w:tentative="1">
      <w:start w:val="1"/>
      <w:numFmt w:val="bullet"/>
      <w:lvlText w:val=""/>
      <w:lvlJc w:val="left"/>
      <w:pPr>
        <w:ind w:left="6606" w:hanging="360"/>
      </w:pPr>
      <w:rPr>
        <w:rFonts w:ascii="Wingdings" w:hAnsi="Wingdings" w:hint="default"/>
      </w:rPr>
    </w:lvl>
  </w:abstractNum>
  <w:abstractNum w:abstractNumId="9" w15:restartNumberingAfterBreak="0">
    <w:nsid w:val="50127659"/>
    <w:multiLevelType w:val="hybridMultilevel"/>
    <w:tmpl w:val="2F6C9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842F0D"/>
    <w:multiLevelType w:val="hybridMultilevel"/>
    <w:tmpl w:val="96B888B4"/>
    <w:lvl w:ilvl="0" w:tplc="18090001">
      <w:start w:val="1"/>
      <w:numFmt w:val="bullet"/>
      <w:lvlText w:val=""/>
      <w:lvlJc w:val="left"/>
      <w:pPr>
        <w:ind w:left="838" w:hanging="360"/>
      </w:pPr>
      <w:rPr>
        <w:rFonts w:ascii="Symbol" w:hAnsi="Symbol" w:hint="default"/>
      </w:rPr>
    </w:lvl>
    <w:lvl w:ilvl="1" w:tplc="18090003">
      <w:start w:val="1"/>
      <w:numFmt w:val="bullet"/>
      <w:lvlText w:val="o"/>
      <w:lvlJc w:val="left"/>
      <w:pPr>
        <w:ind w:left="1558" w:hanging="360"/>
      </w:pPr>
      <w:rPr>
        <w:rFonts w:ascii="Courier New" w:hAnsi="Courier New" w:cs="Courier New" w:hint="default"/>
      </w:rPr>
    </w:lvl>
    <w:lvl w:ilvl="2" w:tplc="18090005" w:tentative="1">
      <w:start w:val="1"/>
      <w:numFmt w:val="bullet"/>
      <w:lvlText w:val=""/>
      <w:lvlJc w:val="left"/>
      <w:pPr>
        <w:ind w:left="2278" w:hanging="360"/>
      </w:pPr>
      <w:rPr>
        <w:rFonts w:ascii="Wingdings" w:hAnsi="Wingdings" w:hint="default"/>
      </w:rPr>
    </w:lvl>
    <w:lvl w:ilvl="3" w:tplc="18090001" w:tentative="1">
      <w:start w:val="1"/>
      <w:numFmt w:val="bullet"/>
      <w:lvlText w:val=""/>
      <w:lvlJc w:val="left"/>
      <w:pPr>
        <w:ind w:left="2998" w:hanging="360"/>
      </w:pPr>
      <w:rPr>
        <w:rFonts w:ascii="Symbol" w:hAnsi="Symbol" w:hint="default"/>
      </w:rPr>
    </w:lvl>
    <w:lvl w:ilvl="4" w:tplc="18090003" w:tentative="1">
      <w:start w:val="1"/>
      <w:numFmt w:val="bullet"/>
      <w:lvlText w:val="o"/>
      <w:lvlJc w:val="left"/>
      <w:pPr>
        <w:ind w:left="3718" w:hanging="360"/>
      </w:pPr>
      <w:rPr>
        <w:rFonts w:ascii="Courier New" w:hAnsi="Courier New" w:cs="Courier New" w:hint="default"/>
      </w:rPr>
    </w:lvl>
    <w:lvl w:ilvl="5" w:tplc="18090005" w:tentative="1">
      <w:start w:val="1"/>
      <w:numFmt w:val="bullet"/>
      <w:lvlText w:val=""/>
      <w:lvlJc w:val="left"/>
      <w:pPr>
        <w:ind w:left="4438" w:hanging="360"/>
      </w:pPr>
      <w:rPr>
        <w:rFonts w:ascii="Wingdings" w:hAnsi="Wingdings" w:hint="default"/>
      </w:rPr>
    </w:lvl>
    <w:lvl w:ilvl="6" w:tplc="18090001" w:tentative="1">
      <w:start w:val="1"/>
      <w:numFmt w:val="bullet"/>
      <w:lvlText w:val=""/>
      <w:lvlJc w:val="left"/>
      <w:pPr>
        <w:ind w:left="5158" w:hanging="360"/>
      </w:pPr>
      <w:rPr>
        <w:rFonts w:ascii="Symbol" w:hAnsi="Symbol" w:hint="default"/>
      </w:rPr>
    </w:lvl>
    <w:lvl w:ilvl="7" w:tplc="18090003" w:tentative="1">
      <w:start w:val="1"/>
      <w:numFmt w:val="bullet"/>
      <w:lvlText w:val="o"/>
      <w:lvlJc w:val="left"/>
      <w:pPr>
        <w:ind w:left="5878" w:hanging="360"/>
      </w:pPr>
      <w:rPr>
        <w:rFonts w:ascii="Courier New" w:hAnsi="Courier New" w:cs="Courier New" w:hint="default"/>
      </w:rPr>
    </w:lvl>
    <w:lvl w:ilvl="8" w:tplc="18090005" w:tentative="1">
      <w:start w:val="1"/>
      <w:numFmt w:val="bullet"/>
      <w:lvlText w:val=""/>
      <w:lvlJc w:val="left"/>
      <w:pPr>
        <w:ind w:left="6598" w:hanging="360"/>
      </w:pPr>
      <w:rPr>
        <w:rFonts w:ascii="Wingdings" w:hAnsi="Wingdings" w:hint="default"/>
      </w:rPr>
    </w:lvl>
  </w:abstractNum>
  <w:abstractNum w:abstractNumId="11" w15:restartNumberingAfterBreak="0">
    <w:nsid w:val="59985811"/>
    <w:multiLevelType w:val="hybridMultilevel"/>
    <w:tmpl w:val="9C1A11C8"/>
    <w:lvl w:ilvl="0" w:tplc="18090001">
      <w:start w:val="1"/>
      <w:numFmt w:val="bullet"/>
      <w:lvlText w:val=""/>
      <w:lvlJc w:val="left"/>
      <w:pPr>
        <w:ind w:left="720" w:hanging="360"/>
      </w:pPr>
      <w:rPr>
        <w:rFonts w:ascii="Symbol" w:hAnsi="Symbol" w:hint="default"/>
      </w:rPr>
    </w:lvl>
    <w:lvl w:ilvl="1" w:tplc="A456EC72">
      <w:start w:val="2"/>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E77FCE"/>
    <w:multiLevelType w:val="hybridMultilevel"/>
    <w:tmpl w:val="B3266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08C15AE"/>
    <w:multiLevelType w:val="hybridMultilevel"/>
    <w:tmpl w:val="6C0472A4"/>
    <w:lvl w:ilvl="0" w:tplc="18090001">
      <w:start w:val="1"/>
      <w:numFmt w:val="bullet"/>
      <w:lvlText w:val=""/>
      <w:lvlJc w:val="left"/>
      <w:pPr>
        <w:ind w:left="838" w:hanging="360"/>
      </w:pPr>
      <w:rPr>
        <w:rFonts w:ascii="Symbol" w:hAnsi="Symbol" w:hint="default"/>
      </w:rPr>
    </w:lvl>
    <w:lvl w:ilvl="1" w:tplc="99BE8228">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2080B9B"/>
    <w:multiLevelType w:val="hybridMultilevel"/>
    <w:tmpl w:val="D80CCF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6116E61"/>
    <w:multiLevelType w:val="hybridMultilevel"/>
    <w:tmpl w:val="A894E5E8"/>
    <w:lvl w:ilvl="0" w:tplc="18090001">
      <w:start w:val="1"/>
      <w:numFmt w:val="bullet"/>
      <w:lvlText w:val=""/>
      <w:lvlJc w:val="left"/>
      <w:pPr>
        <w:ind w:left="83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B6D1314"/>
    <w:multiLevelType w:val="hybridMultilevel"/>
    <w:tmpl w:val="32A69612"/>
    <w:lvl w:ilvl="0" w:tplc="B0F07F50">
      <w:numFmt w:val="bullet"/>
      <w:lvlText w:val=""/>
      <w:lvlJc w:val="left"/>
      <w:pPr>
        <w:ind w:left="281" w:hanging="282"/>
      </w:pPr>
      <w:rPr>
        <w:rFonts w:ascii="Symbol" w:eastAsia="Symbol" w:hAnsi="Symbol" w:cs="Symbol" w:hint="default"/>
        <w:b w:val="0"/>
        <w:bCs w:val="0"/>
        <w:i w:val="0"/>
        <w:iCs w:val="0"/>
        <w:spacing w:val="0"/>
        <w:w w:val="99"/>
        <w:sz w:val="20"/>
        <w:szCs w:val="20"/>
        <w:lang w:val="en-US" w:eastAsia="en-US" w:bidi="ar-SA"/>
      </w:rPr>
    </w:lvl>
    <w:lvl w:ilvl="1" w:tplc="B1A0D2EC">
      <w:numFmt w:val="bullet"/>
      <w:lvlText w:val="•"/>
      <w:lvlJc w:val="left"/>
      <w:pPr>
        <w:ind w:left="1316" w:hanging="282"/>
      </w:pPr>
      <w:rPr>
        <w:rFonts w:hint="default"/>
        <w:lang w:val="en-US" w:eastAsia="en-US" w:bidi="ar-SA"/>
      </w:rPr>
    </w:lvl>
    <w:lvl w:ilvl="2" w:tplc="3A8099F0">
      <w:numFmt w:val="bullet"/>
      <w:lvlText w:val="•"/>
      <w:lvlJc w:val="left"/>
      <w:pPr>
        <w:ind w:left="2353" w:hanging="282"/>
      </w:pPr>
      <w:rPr>
        <w:rFonts w:hint="default"/>
        <w:lang w:val="en-US" w:eastAsia="en-US" w:bidi="ar-SA"/>
      </w:rPr>
    </w:lvl>
    <w:lvl w:ilvl="3" w:tplc="250E0092">
      <w:numFmt w:val="bullet"/>
      <w:lvlText w:val="•"/>
      <w:lvlJc w:val="left"/>
      <w:pPr>
        <w:ind w:left="3390" w:hanging="282"/>
      </w:pPr>
      <w:rPr>
        <w:rFonts w:hint="default"/>
        <w:lang w:val="en-US" w:eastAsia="en-US" w:bidi="ar-SA"/>
      </w:rPr>
    </w:lvl>
    <w:lvl w:ilvl="4" w:tplc="346C8E82">
      <w:numFmt w:val="bullet"/>
      <w:lvlText w:val="•"/>
      <w:lvlJc w:val="left"/>
      <w:pPr>
        <w:ind w:left="4427" w:hanging="282"/>
      </w:pPr>
      <w:rPr>
        <w:rFonts w:hint="default"/>
        <w:lang w:val="en-US" w:eastAsia="en-US" w:bidi="ar-SA"/>
      </w:rPr>
    </w:lvl>
    <w:lvl w:ilvl="5" w:tplc="960E44E4">
      <w:numFmt w:val="bullet"/>
      <w:lvlText w:val="•"/>
      <w:lvlJc w:val="left"/>
      <w:pPr>
        <w:ind w:left="5464" w:hanging="282"/>
      </w:pPr>
      <w:rPr>
        <w:rFonts w:hint="default"/>
        <w:lang w:val="en-US" w:eastAsia="en-US" w:bidi="ar-SA"/>
      </w:rPr>
    </w:lvl>
    <w:lvl w:ilvl="6" w:tplc="690C88E8">
      <w:numFmt w:val="bullet"/>
      <w:lvlText w:val="•"/>
      <w:lvlJc w:val="left"/>
      <w:pPr>
        <w:ind w:left="6501" w:hanging="282"/>
      </w:pPr>
      <w:rPr>
        <w:rFonts w:hint="default"/>
        <w:lang w:val="en-US" w:eastAsia="en-US" w:bidi="ar-SA"/>
      </w:rPr>
    </w:lvl>
    <w:lvl w:ilvl="7" w:tplc="D5C47700">
      <w:numFmt w:val="bullet"/>
      <w:lvlText w:val="•"/>
      <w:lvlJc w:val="left"/>
      <w:pPr>
        <w:ind w:left="7538" w:hanging="282"/>
      </w:pPr>
      <w:rPr>
        <w:rFonts w:hint="default"/>
        <w:lang w:val="en-US" w:eastAsia="en-US" w:bidi="ar-SA"/>
      </w:rPr>
    </w:lvl>
    <w:lvl w:ilvl="8" w:tplc="C6DC716A">
      <w:numFmt w:val="bullet"/>
      <w:lvlText w:val="•"/>
      <w:lvlJc w:val="left"/>
      <w:pPr>
        <w:ind w:left="8575" w:hanging="282"/>
      </w:pPr>
      <w:rPr>
        <w:rFonts w:hint="default"/>
        <w:lang w:val="en-US" w:eastAsia="en-US" w:bidi="ar-SA"/>
      </w:rPr>
    </w:lvl>
  </w:abstractNum>
  <w:abstractNum w:abstractNumId="17" w15:restartNumberingAfterBreak="0">
    <w:nsid w:val="6E866C4C"/>
    <w:multiLevelType w:val="hybridMultilevel"/>
    <w:tmpl w:val="DF28B47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F654C4C"/>
    <w:multiLevelType w:val="hybridMultilevel"/>
    <w:tmpl w:val="75F6E1E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36B2E56"/>
    <w:multiLevelType w:val="hybridMultilevel"/>
    <w:tmpl w:val="96D03D50"/>
    <w:lvl w:ilvl="0" w:tplc="18090001">
      <w:start w:val="1"/>
      <w:numFmt w:val="bullet"/>
      <w:lvlText w:val=""/>
      <w:lvlJc w:val="left"/>
      <w:pPr>
        <w:ind w:left="83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D62E7D"/>
    <w:multiLevelType w:val="hybridMultilevel"/>
    <w:tmpl w:val="412EE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E869C8"/>
    <w:multiLevelType w:val="hybridMultilevel"/>
    <w:tmpl w:val="D3DAE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55389209">
    <w:abstractNumId w:val="2"/>
  </w:num>
  <w:num w:numId="2" w16cid:durableId="414012866">
    <w:abstractNumId w:val="16"/>
  </w:num>
  <w:num w:numId="3" w16cid:durableId="1919751645">
    <w:abstractNumId w:val="18"/>
  </w:num>
  <w:num w:numId="4" w16cid:durableId="778139928">
    <w:abstractNumId w:val="9"/>
  </w:num>
  <w:num w:numId="5" w16cid:durableId="1159886431">
    <w:abstractNumId w:val="12"/>
  </w:num>
  <w:num w:numId="6" w16cid:durableId="1626081219">
    <w:abstractNumId w:val="17"/>
  </w:num>
  <w:num w:numId="7" w16cid:durableId="1244559881">
    <w:abstractNumId w:val="3"/>
  </w:num>
  <w:num w:numId="8" w16cid:durableId="240648363">
    <w:abstractNumId w:val="11"/>
  </w:num>
  <w:num w:numId="9" w16cid:durableId="1843741179">
    <w:abstractNumId w:val="20"/>
  </w:num>
  <w:num w:numId="10" w16cid:durableId="1731420874">
    <w:abstractNumId w:val="6"/>
  </w:num>
  <w:num w:numId="11" w16cid:durableId="845634242">
    <w:abstractNumId w:val="1"/>
  </w:num>
  <w:num w:numId="12" w16cid:durableId="354354115">
    <w:abstractNumId w:val="21"/>
  </w:num>
  <w:num w:numId="13" w16cid:durableId="674915289">
    <w:abstractNumId w:val="5"/>
  </w:num>
  <w:num w:numId="14" w16cid:durableId="1654719570">
    <w:abstractNumId w:val="14"/>
  </w:num>
  <w:num w:numId="15" w16cid:durableId="1732342579">
    <w:abstractNumId w:val="8"/>
  </w:num>
  <w:num w:numId="16" w16cid:durableId="168327871">
    <w:abstractNumId w:val="10"/>
  </w:num>
  <w:num w:numId="17" w16cid:durableId="95368536">
    <w:abstractNumId w:val="7"/>
  </w:num>
  <w:num w:numId="18" w16cid:durableId="1941139149">
    <w:abstractNumId w:val="0"/>
  </w:num>
  <w:num w:numId="19" w16cid:durableId="1064183525">
    <w:abstractNumId w:val="13"/>
  </w:num>
  <w:num w:numId="20" w16cid:durableId="1842046621">
    <w:abstractNumId w:val="15"/>
  </w:num>
  <w:num w:numId="21" w16cid:durableId="2050523002">
    <w:abstractNumId w:val="4"/>
  </w:num>
  <w:num w:numId="22" w16cid:durableId="1774931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njdpChIR2X5M1aAlnuExoPz92HU1dRz2rEa425BgxPZt+i/K+18LDH4hIM/2D7PSDDcJQHXhT8qO7jYa7kknw==" w:salt="Xhv/m9LVew+n8/vk81v9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59"/>
    <w:rsid w:val="000156E9"/>
    <w:rsid w:val="00037E0A"/>
    <w:rsid w:val="00044BFD"/>
    <w:rsid w:val="0005057F"/>
    <w:rsid w:val="000619FB"/>
    <w:rsid w:val="00070FA7"/>
    <w:rsid w:val="00071DDA"/>
    <w:rsid w:val="00072121"/>
    <w:rsid w:val="00081921"/>
    <w:rsid w:val="00085602"/>
    <w:rsid w:val="00090287"/>
    <w:rsid w:val="00093BA0"/>
    <w:rsid w:val="000A14B0"/>
    <w:rsid w:val="000B2ED8"/>
    <w:rsid w:val="000C3293"/>
    <w:rsid w:val="000C435A"/>
    <w:rsid w:val="000D0603"/>
    <w:rsid w:val="000D28D5"/>
    <w:rsid w:val="000D485C"/>
    <w:rsid w:val="000F0DF0"/>
    <w:rsid w:val="000F73D9"/>
    <w:rsid w:val="000F791B"/>
    <w:rsid w:val="001170B4"/>
    <w:rsid w:val="00117C20"/>
    <w:rsid w:val="00142AB7"/>
    <w:rsid w:val="00144417"/>
    <w:rsid w:val="0015058F"/>
    <w:rsid w:val="0015269C"/>
    <w:rsid w:val="00174D6A"/>
    <w:rsid w:val="0018170E"/>
    <w:rsid w:val="001945C4"/>
    <w:rsid w:val="00195C6A"/>
    <w:rsid w:val="001974BE"/>
    <w:rsid w:val="001A7DB2"/>
    <w:rsid w:val="001B0C81"/>
    <w:rsid w:val="001B619A"/>
    <w:rsid w:val="001C108D"/>
    <w:rsid w:val="001C111D"/>
    <w:rsid w:val="001C2B9F"/>
    <w:rsid w:val="001C671A"/>
    <w:rsid w:val="001D640B"/>
    <w:rsid w:val="001D7E9B"/>
    <w:rsid w:val="001E2951"/>
    <w:rsid w:val="001F3D48"/>
    <w:rsid w:val="001F4113"/>
    <w:rsid w:val="00200982"/>
    <w:rsid w:val="00201CA0"/>
    <w:rsid w:val="002032CF"/>
    <w:rsid w:val="00203668"/>
    <w:rsid w:val="0020384B"/>
    <w:rsid w:val="00204D61"/>
    <w:rsid w:val="0020616D"/>
    <w:rsid w:val="00222173"/>
    <w:rsid w:val="002367B8"/>
    <w:rsid w:val="0023695F"/>
    <w:rsid w:val="0024191D"/>
    <w:rsid w:val="002470FD"/>
    <w:rsid w:val="00252BDC"/>
    <w:rsid w:val="00255777"/>
    <w:rsid w:val="00260C60"/>
    <w:rsid w:val="00261229"/>
    <w:rsid w:val="00262DE8"/>
    <w:rsid w:val="0026777C"/>
    <w:rsid w:val="00276291"/>
    <w:rsid w:val="00283068"/>
    <w:rsid w:val="002866A0"/>
    <w:rsid w:val="00291E01"/>
    <w:rsid w:val="0029274D"/>
    <w:rsid w:val="00295391"/>
    <w:rsid w:val="002A6151"/>
    <w:rsid w:val="002C0024"/>
    <w:rsid w:val="002C542D"/>
    <w:rsid w:val="002C75E4"/>
    <w:rsid w:val="002D16D0"/>
    <w:rsid w:val="002D3D08"/>
    <w:rsid w:val="002D69A6"/>
    <w:rsid w:val="002D704E"/>
    <w:rsid w:val="002E287B"/>
    <w:rsid w:val="002E7ECB"/>
    <w:rsid w:val="002F09A5"/>
    <w:rsid w:val="002F4F3F"/>
    <w:rsid w:val="00304AFE"/>
    <w:rsid w:val="00306301"/>
    <w:rsid w:val="00307424"/>
    <w:rsid w:val="003133DA"/>
    <w:rsid w:val="003164AF"/>
    <w:rsid w:val="00325162"/>
    <w:rsid w:val="00327D60"/>
    <w:rsid w:val="00335E64"/>
    <w:rsid w:val="00344A9E"/>
    <w:rsid w:val="00351240"/>
    <w:rsid w:val="00352C38"/>
    <w:rsid w:val="00366343"/>
    <w:rsid w:val="0038771B"/>
    <w:rsid w:val="003A1A02"/>
    <w:rsid w:val="003A2BBD"/>
    <w:rsid w:val="003C0DF7"/>
    <w:rsid w:val="003C6532"/>
    <w:rsid w:val="003D21F1"/>
    <w:rsid w:val="003D69C3"/>
    <w:rsid w:val="003E21F1"/>
    <w:rsid w:val="003E374C"/>
    <w:rsid w:val="00401118"/>
    <w:rsid w:val="0042033A"/>
    <w:rsid w:val="004406E3"/>
    <w:rsid w:val="00455E0E"/>
    <w:rsid w:val="00477EE9"/>
    <w:rsid w:val="00482BD3"/>
    <w:rsid w:val="004835DE"/>
    <w:rsid w:val="004908D3"/>
    <w:rsid w:val="0049740F"/>
    <w:rsid w:val="004A1162"/>
    <w:rsid w:val="004A5C0B"/>
    <w:rsid w:val="004A5D41"/>
    <w:rsid w:val="004A6022"/>
    <w:rsid w:val="004C188E"/>
    <w:rsid w:val="004D10D6"/>
    <w:rsid w:val="004E3070"/>
    <w:rsid w:val="004F08D3"/>
    <w:rsid w:val="004F20A3"/>
    <w:rsid w:val="004F40B4"/>
    <w:rsid w:val="00503933"/>
    <w:rsid w:val="005271B4"/>
    <w:rsid w:val="0053055C"/>
    <w:rsid w:val="00540996"/>
    <w:rsid w:val="00551225"/>
    <w:rsid w:val="00571A44"/>
    <w:rsid w:val="00573128"/>
    <w:rsid w:val="00583D65"/>
    <w:rsid w:val="005852AB"/>
    <w:rsid w:val="0058580B"/>
    <w:rsid w:val="005D3659"/>
    <w:rsid w:val="005F0EF3"/>
    <w:rsid w:val="005F129E"/>
    <w:rsid w:val="005F21F5"/>
    <w:rsid w:val="00600C55"/>
    <w:rsid w:val="00606DB1"/>
    <w:rsid w:val="00621A25"/>
    <w:rsid w:val="00634658"/>
    <w:rsid w:val="00640B9A"/>
    <w:rsid w:val="00647264"/>
    <w:rsid w:val="0069026F"/>
    <w:rsid w:val="00697F0A"/>
    <w:rsid w:val="006A408A"/>
    <w:rsid w:val="006B0441"/>
    <w:rsid w:val="006B2581"/>
    <w:rsid w:val="006B6C68"/>
    <w:rsid w:val="006D1828"/>
    <w:rsid w:val="006D1993"/>
    <w:rsid w:val="006D44F4"/>
    <w:rsid w:val="006D607F"/>
    <w:rsid w:val="006E32C9"/>
    <w:rsid w:val="006F43F7"/>
    <w:rsid w:val="006F63AA"/>
    <w:rsid w:val="00704A74"/>
    <w:rsid w:val="00705E63"/>
    <w:rsid w:val="00720256"/>
    <w:rsid w:val="007271C3"/>
    <w:rsid w:val="0073158A"/>
    <w:rsid w:val="00740F19"/>
    <w:rsid w:val="00741082"/>
    <w:rsid w:val="00746C7E"/>
    <w:rsid w:val="00750201"/>
    <w:rsid w:val="007533CA"/>
    <w:rsid w:val="0076233E"/>
    <w:rsid w:val="00780A31"/>
    <w:rsid w:val="007841E6"/>
    <w:rsid w:val="007947B5"/>
    <w:rsid w:val="00794FFE"/>
    <w:rsid w:val="007C00DA"/>
    <w:rsid w:val="007C55C5"/>
    <w:rsid w:val="007C7AA2"/>
    <w:rsid w:val="007D4A06"/>
    <w:rsid w:val="007F087F"/>
    <w:rsid w:val="007F6D9B"/>
    <w:rsid w:val="00801CD4"/>
    <w:rsid w:val="00820840"/>
    <w:rsid w:val="00824FDB"/>
    <w:rsid w:val="0083003E"/>
    <w:rsid w:val="00837990"/>
    <w:rsid w:val="00844A3B"/>
    <w:rsid w:val="0084524B"/>
    <w:rsid w:val="00863B55"/>
    <w:rsid w:val="008827E8"/>
    <w:rsid w:val="008844A2"/>
    <w:rsid w:val="008863F0"/>
    <w:rsid w:val="008948DA"/>
    <w:rsid w:val="008A0569"/>
    <w:rsid w:val="008A5AED"/>
    <w:rsid w:val="008A5F7C"/>
    <w:rsid w:val="008C5116"/>
    <w:rsid w:val="008E00EF"/>
    <w:rsid w:val="008E0590"/>
    <w:rsid w:val="008E5515"/>
    <w:rsid w:val="00904BEE"/>
    <w:rsid w:val="00907346"/>
    <w:rsid w:val="00912FBF"/>
    <w:rsid w:val="00925DC7"/>
    <w:rsid w:val="00926D09"/>
    <w:rsid w:val="00944351"/>
    <w:rsid w:val="00960D4C"/>
    <w:rsid w:val="00963FC0"/>
    <w:rsid w:val="009875D2"/>
    <w:rsid w:val="00995E75"/>
    <w:rsid w:val="009B11F6"/>
    <w:rsid w:val="009C5158"/>
    <w:rsid w:val="00A13EAC"/>
    <w:rsid w:val="00A37DA6"/>
    <w:rsid w:val="00A41E20"/>
    <w:rsid w:val="00A428A5"/>
    <w:rsid w:val="00A71E7F"/>
    <w:rsid w:val="00A751AB"/>
    <w:rsid w:val="00A82DAC"/>
    <w:rsid w:val="00A860D4"/>
    <w:rsid w:val="00A91315"/>
    <w:rsid w:val="00A91432"/>
    <w:rsid w:val="00A9474A"/>
    <w:rsid w:val="00AC1B44"/>
    <w:rsid w:val="00AC2FCC"/>
    <w:rsid w:val="00AD209A"/>
    <w:rsid w:val="00B11EE2"/>
    <w:rsid w:val="00B1558A"/>
    <w:rsid w:val="00B17475"/>
    <w:rsid w:val="00B31128"/>
    <w:rsid w:val="00B347C0"/>
    <w:rsid w:val="00B36DCB"/>
    <w:rsid w:val="00B45383"/>
    <w:rsid w:val="00B45931"/>
    <w:rsid w:val="00B63D42"/>
    <w:rsid w:val="00B71AE1"/>
    <w:rsid w:val="00B73859"/>
    <w:rsid w:val="00B75CD4"/>
    <w:rsid w:val="00B77F63"/>
    <w:rsid w:val="00B80C85"/>
    <w:rsid w:val="00B82549"/>
    <w:rsid w:val="00B9192C"/>
    <w:rsid w:val="00BB7EE9"/>
    <w:rsid w:val="00BE13CF"/>
    <w:rsid w:val="00BE5A5C"/>
    <w:rsid w:val="00BF475B"/>
    <w:rsid w:val="00C147C5"/>
    <w:rsid w:val="00C15DDF"/>
    <w:rsid w:val="00C21786"/>
    <w:rsid w:val="00C32791"/>
    <w:rsid w:val="00C35C42"/>
    <w:rsid w:val="00C35EAC"/>
    <w:rsid w:val="00C47738"/>
    <w:rsid w:val="00C53724"/>
    <w:rsid w:val="00C546F9"/>
    <w:rsid w:val="00C647CE"/>
    <w:rsid w:val="00C70C74"/>
    <w:rsid w:val="00C7395F"/>
    <w:rsid w:val="00C74775"/>
    <w:rsid w:val="00C8186F"/>
    <w:rsid w:val="00CA3FAD"/>
    <w:rsid w:val="00CA49BF"/>
    <w:rsid w:val="00CB12A4"/>
    <w:rsid w:val="00CB1E52"/>
    <w:rsid w:val="00CB7698"/>
    <w:rsid w:val="00CD13B7"/>
    <w:rsid w:val="00CF5BE6"/>
    <w:rsid w:val="00D07B69"/>
    <w:rsid w:val="00D1378A"/>
    <w:rsid w:val="00D23212"/>
    <w:rsid w:val="00D32078"/>
    <w:rsid w:val="00D3389E"/>
    <w:rsid w:val="00D4003D"/>
    <w:rsid w:val="00D414F7"/>
    <w:rsid w:val="00D551B6"/>
    <w:rsid w:val="00D57FDB"/>
    <w:rsid w:val="00D6754F"/>
    <w:rsid w:val="00D70482"/>
    <w:rsid w:val="00D755E3"/>
    <w:rsid w:val="00D76F72"/>
    <w:rsid w:val="00D82B3B"/>
    <w:rsid w:val="00D8590C"/>
    <w:rsid w:val="00D906F0"/>
    <w:rsid w:val="00DC1580"/>
    <w:rsid w:val="00DE7285"/>
    <w:rsid w:val="00DF7251"/>
    <w:rsid w:val="00E05CD9"/>
    <w:rsid w:val="00E153D4"/>
    <w:rsid w:val="00E2163A"/>
    <w:rsid w:val="00E32213"/>
    <w:rsid w:val="00E3275E"/>
    <w:rsid w:val="00E37C8F"/>
    <w:rsid w:val="00E4211C"/>
    <w:rsid w:val="00E665AD"/>
    <w:rsid w:val="00E83B32"/>
    <w:rsid w:val="00EC2E2F"/>
    <w:rsid w:val="00ED7A28"/>
    <w:rsid w:val="00EF0D90"/>
    <w:rsid w:val="00F14127"/>
    <w:rsid w:val="00F141B9"/>
    <w:rsid w:val="00F201A7"/>
    <w:rsid w:val="00F214B8"/>
    <w:rsid w:val="00F370D1"/>
    <w:rsid w:val="00F44FE0"/>
    <w:rsid w:val="00F461A9"/>
    <w:rsid w:val="00F55F21"/>
    <w:rsid w:val="00F57ED8"/>
    <w:rsid w:val="00F60167"/>
    <w:rsid w:val="00F662E5"/>
    <w:rsid w:val="00F85D4B"/>
    <w:rsid w:val="00F96319"/>
    <w:rsid w:val="00FC1528"/>
    <w:rsid w:val="00FC7379"/>
    <w:rsid w:val="00FD41DC"/>
    <w:rsid w:val="00FD5F22"/>
    <w:rsid w:val="00FF4B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3BFE5"/>
  <w15:chartTrackingRefBased/>
  <w15:docId w15:val="{EF3C17C7-70B7-478A-93BE-F48118B1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3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3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3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3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59"/>
    <w:rPr>
      <w:rFonts w:eastAsiaTheme="majorEastAsia" w:cstheme="majorBidi"/>
      <w:color w:val="272727" w:themeColor="text1" w:themeTint="D8"/>
    </w:rPr>
  </w:style>
  <w:style w:type="paragraph" w:styleId="Title">
    <w:name w:val="Title"/>
    <w:basedOn w:val="Normal"/>
    <w:next w:val="Normal"/>
    <w:link w:val="TitleChar"/>
    <w:uiPriority w:val="10"/>
    <w:qFormat/>
    <w:rsid w:val="00B73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59"/>
    <w:pPr>
      <w:spacing w:before="160"/>
      <w:jc w:val="center"/>
    </w:pPr>
    <w:rPr>
      <w:i/>
      <w:iCs/>
      <w:color w:val="404040" w:themeColor="text1" w:themeTint="BF"/>
    </w:rPr>
  </w:style>
  <w:style w:type="character" w:customStyle="1" w:styleId="QuoteChar">
    <w:name w:val="Quote Char"/>
    <w:basedOn w:val="DefaultParagraphFont"/>
    <w:link w:val="Quote"/>
    <w:uiPriority w:val="29"/>
    <w:rsid w:val="00B73859"/>
    <w:rPr>
      <w:i/>
      <w:iCs/>
      <w:color w:val="404040" w:themeColor="text1" w:themeTint="BF"/>
    </w:rPr>
  </w:style>
  <w:style w:type="paragraph" w:styleId="ListParagraph">
    <w:name w:val="List Paragraph"/>
    <w:basedOn w:val="Normal"/>
    <w:uiPriority w:val="1"/>
    <w:qFormat/>
    <w:rsid w:val="00B73859"/>
    <w:pPr>
      <w:ind w:left="720"/>
      <w:contextualSpacing/>
    </w:pPr>
  </w:style>
  <w:style w:type="character" w:styleId="IntenseEmphasis">
    <w:name w:val="Intense Emphasis"/>
    <w:basedOn w:val="DefaultParagraphFont"/>
    <w:uiPriority w:val="21"/>
    <w:qFormat/>
    <w:rsid w:val="00B73859"/>
    <w:rPr>
      <w:i/>
      <w:iCs/>
      <w:color w:val="0F4761" w:themeColor="accent1" w:themeShade="BF"/>
    </w:rPr>
  </w:style>
  <w:style w:type="paragraph" w:styleId="IntenseQuote">
    <w:name w:val="Intense Quote"/>
    <w:basedOn w:val="Normal"/>
    <w:next w:val="Normal"/>
    <w:link w:val="IntenseQuoteChar"/>
    <w:uiPriority w:val="30"/>
    <w:qFormat/>
    <w:rsid w:val="00B73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859"/>
    <w:rPr>
      <w:i/>
      <w:iCs/>
      <w:color w:val="0F4761" w:themeColor="accent1" w:themeShade="BF"/>
    </w:rPr>
  </w:style>
  <w:style w:type="character" w:styleId="IntenseReference">
    <w:name w:val="Intense Reference"/>
    <w:basedOn w:val="DefaultParagraphFont"/>
    <w:uiPriority w:val="32"/>
    <w:qFormat/>
    <w:rsid w:val="00B73859"/>
    <w:rPr>
      <w:b/>
      <w:bCs/>
      <w:smallCaps/>
      <w:color w:val="0F4761" w:themeColor="accent1" w:themeShade="BF"/>
      <w:spacing w:val="5"/>
    </w:rPr>
  </w:style>
  <w:style w:type="paragraph" w:styleId="NoSpacing">
    <w:name w:val="No Spacing"/>
    <w:link w:val="NoSpacingChar"/>
    <w:uiPriority w:val="1"/>
    <w:qFormat/>
    <w:rsid w:val="00B73859"/>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B73859"/>
    <w:rPr>
      <w:rFonts w:eastAsiaTheme="minorEastAsia"/>
      <w:kern w:val="0"/>
      <w:sz w:val="22"/>
      <w:szCs w:val="22"/>
      <w:lang w:eastAsia="en-IE"/>
      <w14:ligatures w14:val="none"/>
    </w:rPr>
  </w:style>
  <w:style w:type="paragraph" w:styleId="Header">
    <w:name w:val="header"/>
    <w:basedOn w:val="Normal"/>
    <w:link w:val="HeaderChar"/>
    <w:uiPriority w:val="99"/>
    <w:unhideWhenUsed/>
    <w:rsid w:val="00B73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859"/>
  </w:style>
  <w:style w:type="paragraph" w:styleId="Footer">
    <w:name w:val="footer"/>
    <w:basedOn w:val="Normal"/>
    <w:link w:val="FooterChar"/>
    <w:uiPriority w:val="99"/>
    <w:unhideWhenUsed/>
    <w:rsid w:val="00B73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859"/>
  </w:style>
  <w:style w:type="paragraph" w:customStyle="1" w:styleId="TableParagraph">
    <w:name w:val="Table Paragraph"/>
    <w:basedOn w:val="Normal"/>
    <w:uiPriority w:val="1"/>
    <w:qFormat/>
    <w:rsid w:val="000619FB"/>
    <w:pPr>
      <w:widowControl w:val="0"/>
      <w:autoSpaceDE w:val="0"/>
      <w:autoSpaceDN w:val="0"/>
      <w:spacing w:after="0" w:line="240" w:lineRule="auto"/>
      <w:ind w:left="18"/>
      <w:jc w:val="center"/>
    </w:pPr>
    <w:rPr>
      <w:rFonts w:ascii="Arial" w:eastAsia="Arial" w:hAnsi="Arial" w:cs="Arial"/>
      <w:kern w:val="0"/>
      <w:sz w:val="22"/>
      <w:szCs w:val="22"/>
      <w:lang w:val="en-US"/>
      <w14:ligatures w14:val="none"/>
    </w:rPr>
  </w:style>
  <w:style w:type="paragraph" w:styleId="BodyText">
    <w:name w:val="Body Text"/>
    <w:basedOn w:val="Normal"/>
    <w:link w:val="BodyTextChar"/>
    <w:uiPriority w:val="1"/>
    <w:qFormat/>
    <w:rsid w:val="00794FFE"/>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794FFE"/>
    <w:rPr>
      <w:rFonts w:ascii="Arial" w:eastAsia="Arial" w:hAnsi="Arial" w:cs="Arial"/>
      <w:kern w:val="0"/>
      <w:lang w:val="en-US"/>
      <w14:ligatures w14:val="none"/>
    </w:rPr>
  </w:style>
  <w:style w:type="character" w:styleId="Hyperlink">
    <w:name w:val="Hyperlink"/>
    <w:basedOn w:val="DefaultParagraphFont"/>
    <w:uiPriority w:val="99"/>
    <w:unhideWhenUsed/>
    <w:rsid w:val="00697F0A"/>
    <w:rPr>
      <w:color w:val="467886" w:themeColor="hyperlink"/>
      <w:u w:val="single"/>
    </w:rPr>
  </w:style>
  <w:style w:type="character" w:styleId="UnresolvedMention">
    <w:name w:val="Unresolved Mention"/>
    <w:basedOn w:val="DefaultParagraphFont"/>
    <w:uiPriority w:val="99"/>
    <w:semiHidden/>
    <w:unhideWhenUsed/>
    <w:rsid w:val="00697F0A"/>
    <w:rPr>
      <w:color w:val="605E5C"/>
      <w:shd w:val="clear" w:color="auto" w:fill="E1DFDD"/>
    </w:rPr>
  </w:style>
  <w:style w:type="paragraph" w:styleId="TOCHeading">
    <w:name w:val="TOC Heading"/>
    <w:basedOn w:val="Heading1"/>
    <w:next w:val="Normal"/>
    <w:uiPriority w:val="39"/>
    <w:unhideWhenUsed/>
    <w:qFormat/>
    <w:rsid w:val="003D21F1"/>
    <w:pPr>
      <w:spacing w:before="240" w:after="0" w:line="259" w:lineRule="auto"/>
      <w:outlineLvl w:val="9"/>
    </w:pPr>
    <w:rPr>
      <w:kern w:val="0"/>
      <w:sz w:val="32"/>
      <w:szCs w:val="32"/>
      <w:lang w:eastAsia="en-IE"/>
      <w14:ligatures w14:val="none"/>
    </w:rPr>
  </w:style>
  <w:style w:type="paragraph" w:styleId="TOC2">
    <w:name w:val="toc 2"/>
    <w:basedOn w:val="Normal"/>
    <w:next w:val="Normal"/>
    <w:autoRedefine/>
    <w:uiPriority w:val="39"/>
    <w:unhideWhenUsed/>
    <w:rsid w:val="003D21F1"/>
    <w:pPr>
      <w:spacing w:after="100"/>
      <w:ind w:left="240"/>
    </w:pPr>
  </w:style>
  <w:style w:type="paragraph" w:styleId="TOC3">
    <w:name w:val="toc 3"/>
    <w:basedOn w:val="Normal"/>
    <w:next w:val="Normal"/>
    <w:autoRedefine/>
    <w:uiPriority w:val="39"/>
    <w:unhideWhenUsed/>
    <w:rsid w:val="003D21F1"/>
    <w:pPr>
      <w:spacing w:after="100"/>
      <w:ind w:left="480"/>
    </w:pPr>
  </w:style>
  <w:style w:type="table" w:styleId="TableGrid">
    <w:name w:val="Table Grid"/>
    <w:basedOn w:val="TableNormal"/>
    <w:uiPriority w:val="39"/>
    <w:rsid w:val="00B1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37C8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istology@ctie.eurofinseu.com"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absecretary@ctie.eurofinseu.com" TargetMode="External"/><Relationship Id="rId25" Type="http://schemas.openxmlformats.org/officeDocument/2006/relationships/hyperlink" Target="mailto:sabrina.carter@ctie.eurofinseu.com" TargetMode="External"/><Relationship Id="rId2" Type="http://schemas.openxmlformats.org/officeDocument/2006/relationships/customXml" Target="../customXml/item2.xml"/><Relationship Id="rId16" Type="http://schemas.openxmlformats.org/officeDocument/2006/relationships/hyperlink" Target="https://www.eurofins.ie/eurofins-pathology/" TargetMode="External"/><Relationship Id="rId20" Type="http://schemas.openxmlformats.org/officeDocument/2006/relationships/hyperlink" Target="mailto:sabrina.carter@ctie.eurofinseu.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www.inab.ie/inab-directory/laboratory-accreditation/medical-testing-laboratories/" TargetMode="External"/><Relationship Id="rId23" Type="http://schemas.openxmlformats.org/officeDocument/2006/relationships/hyperlink" Target="https://www.eurofins.ie/eurofins-lablink/packaging-transportationguideline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lablinklogistics@ctie.eurofinseu.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0.png"/><Relationship Id="rId22" Type="http://schemas.openxmlformats.org/officeDocument/2006/relationships/image" Target="media/image4.png"/><Relationship Id="rId27" Type="http://schemas.openxmlformats.org/officeDocument/2006/relationships/image" Target="media/image7.sv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4471b8e-6eda-47ba-9eaa-a4ec04d6c0ad" xsi:nil="true"/>
    <lcf76f155ced4ddcb4097134ff3c332f xmlns="3ba62ee5-eeae-4e0a-a10c-24502bf557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D25CBFD741A94DBD24F02611AEDC3C" ma:contentTypeVersion="19" ma:contentTypeDescription="Create a new document." ma:contentTypeScope="" ma:versionID="c8afcef96c94928a17d6def7f5bb3219">
  <xsd:schema xmlns:xsd="http://www.w3.org/2001/XMLSchema" xmlns:xs="http://www.w3.org/2001/XMLSchema" xmlns:p="http://schemas.microsoft.com/office/2006/metadata/properties" xmlns:ns2="e4471b8e-6eda-47ba-9eaa-a4ec04d6c0ad" xmlns:ns3="3ba62ee5-eeae-4e0a-a10c-24502bf5574c" targetNamespace="http://schemas.microsoft.com/office/2006/metadata/properties" ma:root="true" ma:fieldsID="8d46ffccb3d538615823902251aa913a" ns2:_="" ns3:_="">
    <xsd:import namespace="e4471b8e-6eda-47ba-9eaa-a4ec04d6c0ad"/>
    <xsd:import namespace="3ba62ee5-eeae-4e0a-a10c-24502bf557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1b8e-6eda-47ba-9eaa-a4ec04d6c0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befce6-d21c-47ff-9fc1-6abd721b89d4}" ma:internalName="TaxCatchAll" ma:showField="CatchAllData" ma:web="e4471b8e-6eda-47ba-9eaa-a4ec04d6c0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a62ee5-eeae-4e0a-a10c-24502bf55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30f8a8-a414-4a77-92cd-06906af3ff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529A0-1112-4BF1-9F82-F44085B107BC}">
  <ds:schemaRefs>
    <ds:schemaRef ds:uri="http://schemas.microsoft.com/office/2006/metadata/properties"/>
    <ds:schemaRef ds:uri="http://schemas.microsoft.com/office/infopath/2007/PartnerControls"/>
    <ds:schemaRef ds:uri="e4471b8e-6eda-47ba-9eaa-a4ec04d6c0ad"/>
    <ds:schemaRef ds:uri="3ba62ee5-eeae-4e0a-a10c-24502bf5574c"/>
  </ds:schemaRefs>
</ds:datastoreItem>
</file>

<file path=customXml/itemProps3.xml><?xml version="1.0" encoding="utf-8"?>
<ds:datastoreItem xmlns:ds="http://schemas.openxmlformats.org/officeDocument/2006/customXml" ds:itemID="{66B8718A-A0A5-4BEE-B735-FB821624BD01}">
  <ds:schemaRefs>
    <ds:schemaRef ds:uri="http://schemas.openxmlformats.org/officeDocument/2006/bibliography"/>
  </ds:schemaRefs>
</ds:datastoreItem>
</file>

<file path=customXml/itemProps4.xml><?xml version="1.0" encoding="utf-8"?>
<ds:datastoreItem xmlns:ds="http://schemas.openxmlformats.org/officeDocument/2006/customXml" ds:itemID="{300A1555-2D6D-4096-8C75-894C1120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1b8e-6eda-47ba-9eaa-a4ec04d6c0ad"/>
    <ds:schemaRef ds:uri="3ba62ee5-eeae-4e0a-a10c-24502bf55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43127-03BF-42DE-934D-DD20747DE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3036</Words>
  <Characters>17593</Characters>
  <Application>Microsoft Office Word</Application>
  <DocSecurity>12</DocSecurity>
  <Lines>566</Lines>
  <Paragraphs>369</Paragraphs>
  <ScaleCrop>false</ScaleCrop>
  <HeadingPairs>
    <vt:vector size="2" baseType="variant">
      <vt:variant>
        <vt:lpstr>Title</vt:lpstr>
      </vt:variant>
      <vt:variant>
        <vt:i4>1</vt:i4>
      </vt:variant>
    </vt:vector>
  </HeadingPairs>
  <TitlesOfParts>
    <vt:vector size="1" baseType="lpstr">
      <vt:lpstr>Pathology</vt:lpstr>
    </vt:vector>
  </TitlesOfParts>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Histology</dc:title>
  <dc:subject>PRIMARY SAMPLE MANUAL</dc:subject>
  <dc:creator>AUTHOR: S. Carter</dc:creator>
  <cp:keywords/>
  <dc:description/>
  <cp:lastModifiedBy>Dillon Reid</cp:lastModifiedBy>
  <cp:revision>2</cp:revision>
  <cp:lastPrinted>2025-08-01T19:29:00Z</cp:lastPrinted>
  <dcterms:created xsi:type="dcterms:W3CDTF">2026-01-05T07:44:00Z</dcterms:created>
  <dcterms:modified xsi:type="dcterms:W3CDTF">2026-01-05T07:44:00Z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0x01010072D25CBFD741A94DBD24F02611AEDC3C</vt:lpwstr>
  </property>
  <property fmtid="{D5CDD505-2E9C-101B-9397-08002B2CF9AE}" pid="3" name="MediaServiceImageTags">
    <vt:lpwstr/>
  </property>
  <property fmtid="{D5CDD505-2E9C-101B-9397-08002B2CF9AE}" pid="4" name="GrammarlyDocumentId">
    <vt:lpwstr>9582222d-eb63-4efe-be9c-49423d728895</vt:lpwstr>
  </property>
</Properties>
</file>