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21534" w14:textId="77777777" w:rsidR="00227DDF" w:rsidRDefault="00227DDF">
      <w:pPr>
        <w:rPr>
          <w:lang w:val="en-US"/>
        </w:rPr>
      </w:pPr>
    </w:p>
    <w:p w14:paraId="43BCFAE7" w14:textId="77777777" w:rsidR="00980509" w:rsidRDefault="00980509">
      <w:pPr>
        <w:rPr>
          <w:lang w:val="en-US"/>
        </w:rPr>
      </w:pPr>
    </w:p>
    <w:p w14:paraId="41046926" w14:textId="77777777" w:rsidR="00980509" w:rsidRDefault="00980509">
      <w:pPr>
        <w:rPr>
          <w:lang w:val="en-US"/>
        </w:rPr>
      </w:pPr>
    </w:p>
    <w:p w14:paraId="10661E4D" w14:textId="77777777" w:rsidR="00DF6A6C" w:rsidRDefault="00980509" w:rsidP="00DF6A6C">
      <w:pPr>
        <w:spacing w:after="0"/>
        <w:jc w:val="center"/>
        <w:rPr>
          <w:rFonts w:ascii="Arial" w:eastAsia="Times New Roman" w:hAnsi="Arial" w:cs="Arial"/>
          <w:b/>
          <w:bCs/>
          <w:sz w:val="52"/>
          <w:szCs w:val="52"/>
        </w:rPr>
      </w:pPr>
      <w:r w:rsidRPr="007551F6">
        <w:rPr>
          <w:rFonts w:ascii="Arial" w:eastAsia="Times New Roman" w:hAnsi="Arial" w:cs="Arial"/>
          <w:b/>
          <w:bCs/>
          <w:sz w:val="52"/>
          <w:szCs w:val="52"/>
        </w:rPr>
        <w:t>Eurofins Clinical Diagnostics UK Limited</w:t>
      </w:r>
    </w:p>
    <w:p w14:paraId="5F46F17D" w14:textId="6FF4762A" w:rsidR="00DF6A6C" w:rsidRDefault="00DF6A6C" w:rsidP="00DF6A6C">
      <w:pPr>
        <w:spacing w:after="0"/>
        <w:jc w:val="center"/>
        <w:rPr>
          <w:rFonts w:ascii="Arial" w:eastAsia="Times New Roman" w:hAnsi="Arial" w:cs="Arial"/>
          <w:b/>
          <w:bCs/>
          <w:sz w:val="52"/>
          <w:szCs w:val="52"/>
        </w:rPr>
      </w:pPr>
      <w:r>
        <w:rPr>
          <w:rFonts w:ascii="Arial" w:eastAsia="Times New Roman" w:hAnsi="Arial" w:cs="Arial"/>
          <w:b/>
          <w:bCs/>
          <w:sz w:val="52"/>
          <w:szCs w:val="52"/>
        </w:rPr>
        <w:t>___________________________</w:t>
      </w:r>
    </w:p>
    <w:p w14:paraId="492FA376" w14:textId="3B247A19" w:rsidR="00855FE1" w:rsidRPr="00951513" w:rsidRDefault="00855FE1" w:rsidP="00980509">
      <w:pPr>
        <w:jc w:val="center"/>
        <w:rPr>
          <w:sz w:val="52"/>
          <w:szCs w:val="52"/>
        </w:rPr>
      </w:pPr>
      <w:r w:rsidRPr="00951513">
        <w:rPr>
          <w:sz w:val="52"/>
          <w:szCs w:val="52"/>
        </w:rPr>
        <w:t xml:space="preserve">Data Protection Complaints </w:t>
      </w:r>
      <w:r w:rsidR="00676188" w:rsidRPr="00951513">
        <w:rPr>
          <w:sz w:val="52"/>
          <w:szCs w:val="52"/>
        </w:rPr>
        <w:t xml:space="preserve">Policy and </w:t>
      </w:r>
      <w:r w:rsidRPr="00951513">
        <w:rPr>
          <w:sz w:val="52"/>
          <w:szCs w:val="52"/>
        </w:rPr>
        <w:t>Procedure in compliance with</w:t>
      </w:r>
    </w:p>
    <w:p w14:paraId="10D7190C" w14:textId="3F733915" w:rsidR="00855FE1" w:rsidRPr="00951513" w:rsidRDefault="00855FE1" w:rsidP="00980509">
      <w:pPr>
        <w:jc w:val="center"/>
        <w:rPr>
          <w:sz w:val="52"/>
          <w:szCs w:val="52"/>
        </w:rPr>
      </w:pPr>
      <w:r w:rsidRPr="00951513">
        <w:rPr>
          <w:sz w:val="52"/>
          <w:szCs w:val="52"/>
        </w:rPr>
        <w:t>Data (Use and Access) Act 2025</w:t>
      </w:r>
    </w:p>
    <w:p w14:paraId="566E3C63" w14:textId="77777777" w:rsidR="00980509" w:rsidRDefault="00980509">
      <w:pPr>
        <w:rPr>
          <w:lang w:val="en-US"/>
        </w:rPr>
      </w:pPr>
    </w:p>
    <w:p w14:paraId="16B0B59C" w14:textId="77777777" w:rsidR="00980509" w:rsidRDefault="00980509">
      <w:pPr>
        <w:rPr>
          <w:lang w:val="en-US"/>
        </w:rPr>
      </w:pPr>
    </w:p>
    <w:p w14:paraId="24931852" w14:textId="77777777" w:rsidR="00980509" w:rsidRDefault="00980509">
      <w:pPr>
        <w:rPr>
          <w:lang w:val="en-US"/>
        </w:rPr>
      </w:pPr>
    </w:p>
    <w:p w14:paraId="660D8866" w14:textId="77777777" w:rsidR="00980509" w:rsidRDefault="00980509">
      <w:pPr>
        <w:rPr>
          <w:lang w:val="en-US"/>
        </w:rPr>
      </w:pPr>
    </w:p>
    <w:p w14:paraId="3D40C264" w14:textId="77777777" w:rsidR="00980509" w:rsidRDefault="00980509">
      <w:pPr>
        <w:rPr>
          <w:lang w:val="en-US"/>
        </w:rPr>
      </w:pPr>
    </w:p>
    <w:p w14:paraId="39B8E24C" w14:textId="77777777" w:rsidR="00980509" w:rsidRDefault="00980509">
      <w:pPr>
        <w:rPr>
          <w:lang w:val="en-US"/>
        </w:rPr>
      </w:pPr>
    </w:p>
    <w:p w14:paraId="77D8CCA8" w14:textId="77777777" w:rsidR="00980509" w:rsidRDefault="00980509">
      <w:pPr>
        <w:rPr>
          <w:lang w:val="en-US"/>
        </w:rPr>
      </w:pPr>
    </w:p>
    <w:p w14:paraId="7ED81025" w14:textId="77777777" w:rsidR="00980509" w:rsidRDefault="00980509">
      <w:pPr>
        <w:rPr>
          <w:lang w:val="en-US"/>
        </w:rPr>
      </w:pPr>
    </w:p>
    <w:p w14:paraId="3A329A8F" w14:textId="77777777" w:rsidR="00980509" w:rsidRDefault="00980509">
      <w:pPr>
        <w:rPr>
          <w:lang w:val="en-US"/>
        </w:rPr>
      </w:pPr>
    </w:p>
    <w:p w14:paraId="7DD58BBC" w14:textId="77777777" w:rsidR="00980509" w:rsidRDefault="00980509">
      <w:pPr>
        <w:rPr>
          <w:lang w:val="en-US"/>
        </w:rPr>
      </w:pPr>
    </w:p>
    <w:p w14:paraId="40A96ADE" w14:textId="77777777" w:rsidR="00980509" w:rsidRDefault="00980509">
      <w:pPr>
        <w:rPr>
          <w:lang w:val="en-US"/>
        </w:rPr>
      </w:pPr>
    </w:p>
    <w:p w14:paraId="424FC4EF" w14:textId="77777777" w:rsidR="00980509" w:rsidRDefault="00980509">
      <w:pPr>
        <w:rPr>
          <w:lang w:val="en-US"/>
        </w:rPr>
      </w:pPr>
    </w:p>
    <w:p w14:paraId="66A9C2D0" w14:textId="77777777" w:rsidR="00980509" w:rsidRDefault="00980509">
      <w:pPr>
        <w:rPr>
          <w:lang w:val="en-US"/>
        </w:rPr>
      </w:pPr>
    </w:p>
    <w:p w14:paraId="353DCBD6" w14:textId="77777777" w:rsidR="00980509" w:rsidRDefault="00980509">
      <w:pPr>
        <w:rPr>
          <w:lang w:val="en-US"/>
        </w:rPr>
      </w:pPr>
    </w:p>
    <w:p w14:paraId="027878D2" w14:textId="77777777" w:rsidR="00980509" w:rsidRDefault="00980509">
      <w:pPr>
        <w:rPr>
          <w:lang w:val="en-US"/>
        </w:rPr>
      </w:pPr>
    </w:p>
    <w:p w14:paraId="700E3BA9" w14:textId="77777777" w:rsidR="00980509" w:rsidRDefault="00980509">
      <w:pPr>
        <w:rPr>
          <w:lang w:val="en-US"/>
        </w:rPr>
      </w:pPr>
    </w:p>
    <w:p w14:paraId="2A3FB7C7" w14:textId="77777777" w:rsidR="00980509" w:rsidRDefault="00980509">
      <w:pPr>
        <w:rPr>
          <w:lang w:val="en-US"/>
        </w:rPr>
      </w:pPr>
    </w:p>
    <w:p w14:paraId="0D8F9CC9" w14:textId="77777777" w:rsidR="00980509" w:rsidRDefault="00980509">
      <w:pPr>
        <w:rPr>
          <w:lang w:val="en-US"/>
        </w:rPr>
      </w:pPr>
    </w:p>
    <w:p w14:paraId="7B537917" w14:textId="77777777" w:rsidR="00980509" w:rsidRDefault="00980509">
      <w:pPr>
        <w:rPr>
          <w:lang w:val="en-US"/>
        </w:rPr>
      </w:pPr>
    </w:p>
    <w:sdt>
      <w:sdtPr>
        <w:rPr>
          <w:rFonts w:asciiTheme="minorHAnsi" w:eastAsiaTheme="minorHAnsi" w:hAnsiTheme="minorHAnsi" w:cs="Arial"/>
          <w:b w:val="0"/>
          <w:bCs/>
          <w:caps w:val="0"/>
          <w:kern w:val="2"/>
          <w:szCs w:val="22"/>
          <w14:ligatures w14:val="standardContextual"/>
        </w:rPr>
        <w:id w:val="257108599"/>
        <w:docPartObj>
          <w:docPartGallery w:val="Table of Contents"/>
          <w:docPartUnique/>
        </w:docPartObj>
      </w:sdtPr>
      <w:sdtEndPr>
        <w:rPr>
          <w:rFonts w:cstheme="minorBidi"/>
          <w:b/>
        </w:rPr>
      </w:sdtEndPr>
      <w:sdtContent>
        <w:p w14:paraId="3C11A5F1" w14:textId="77777777" w:rsidR="00980509" w:rsidRDefault="00980509" w:rsidP="00980509">
          <w:pPr>
            <w:pStyle w:val="TOCHeading"/>
            <w:rPr>
              <w:rFonts w:cs="Arial"/>
              <w:b w:val="0"/>
              <w:bCs/>
              <w:szCs w:val="22"/>
            </w:rPr>
          </w:pPr>
          <w:r w:rsidRPr="00A3659B">
            <w:rPr>
              <w:rFonts w:cs="Arial"/>
              <w:bCs/>
              <w:szCs w:val="22"/>
            </w:rPr>
            <w:t>C</w:t>
          </w:r>
          <w:r>
            <w:rPr>
              <w:rFonts w:cs="Arial"/>
              <w:bCs/>
              <w:szCs w:val="22"/>
            </w:rPr>
            <w:t>ONTENTS</w:t>
          </w:r>
        </w:p>
        <w:p w14:paraId="0C17E04D" w14:textId="77777777" w:rsidR="00980509" w:rsidRPr="00A3659B" w:rsidRDefault="00980509" w:rsidP="00980509">
          <w:pPr>
            <w:rPr>
              <w:lang w:eastAsia="en-GB"/>
            </w:rPr>
          </w:pPr>
        </w:p>
        <w:p w14:paraId="58933870" w14:textId="1B21CE38" w:rsidR="00450833" w:rsidRDefault="00980509">
          <w:pPr>
            <w:pStyle w:val="TOC2"/>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30090380" w:history="1">
            <w:r w:rsidR="00450833" w:rsidRPr="004303A6">
              <w:rPr>
                <w:rStyle w:val="Hyperlink"/>
                <w:rFonts w:ascii="Arial" w:hAnsi="Arial" w:cs="Arial"/>
                <w:b/>
                <w:bCs/>
                <w:noProof/>
              </w:rPr>
              <w:t>PURPOSE</w:t>
            </w:r>
            <w:r w:rsidR="00450833">
              <w:rPr>
                <w:noProof/>
                <w:webHidden/>
              </w:rPr>
              <w:tab/>
            </w:r>
            <w:r w:rsidR="00450833">
              <w:rPr>
                <w:noProof/>
                <w:webHidden/>
              </w:rPr>
              <w:fldChar w:fldCharType="begin"/>
            </w:r>
            <w:r w:rsidR="00450833">
              <w:rPr>
                <w:noProof/>
                <w:webHidden/>
              </w:rPr>
              <w:instrText xml:space="preserve"> PAGEREF _Toc230090380 \h </w:instrText>
            </w:r>
            <w:r w:rsidR="00450833">
              <w:rPr>
                <w:noProof/>
                <w:webHidden/>
              </w:rPr>
            </w:r>
            <w:r w:rsidR="00450833">
              <w:rPr>
                <w:noProof/>
                <w:webHidden/>
              </w:rPr>
              <w:fldChar w:fldCharType="separate"/>
            </w:r>
            <w:r w:rsidR="00450833">
              <w:rPr>
                <w:noProof/>
                <w:webHidden/>
              </w:rPr>
              <w:t>2</w:t>
            </w:r>
            <w:r w:rsidR="00450833">
              <w:rPr>
                <w:noProof/>
                <w:webHidden/>
              </w:rPr>
              <w:fldChar w:fldCharType="end"/>
            </w:r>
          </w:hyperlink>
        </w:p>
        <w:p w14:paraId="22E8F8F5" w14:textId="0BB776BC" w:rsidR="00450833" w:rsidRDefault="00450833">
          <w:pPr>
            <w:pStyle w:val="TOC2"/>
            <w:tabs>
              <w:tab w:val="right" w:leader="dot" w:pos="9016"/>
            </w:tabs>
            <w:rPr>
              <w:rFonts w:eastAsiaTheme="minorEastAsia"/>
              <w:noProof/>
              <w:sz w:val="24"/>
              <w:szCs w:val="24"/>
              <w:lang w:eastAsia="en-GB"/>
            </w:rPr>
          </w:pPr>
          <w:hyperlink w:anchor="_Toc230090381" w:history="1">
            <w:r w:rsidRPr="004303A6">
              <w:rPr>
                <w:rStyle w:val="Hyperlink"/>
                <w:rFonts w:ascii="Arial" w:hAnsi="Arial" w:cs="Arial"/>
                <w:b/>
                <w:bCs/>
                <w:noProof/>
              </w:rPr>
              <w:t>SCOPE</w:t>
            </w:r>
            <w:r>
              <w:rPr>
                <w:noProof/>
                <w:webHidden/>
              </w:rPr>
              <w:tab/>
            </w:r>
            <w:r>
              <w:rPr>
                <w:noProof/>
                <w:webHidden/>
              </w:rPr>
              <w:fldChar w:fldCharType="begin"/>
            </w:r>
            <w:r>
              <w:rPr>
                <w:noProof/>
                <w:webHidden/>
              </w:rPr>
              <w:instrText xml:space="preserve"> PAGEREF _Toc230090381 \h </w:instrText>
            </w:r>
            <w:r>
              <w:rPr>
                <w:noProof/>
                <w:webHidden/>
              </w:rPr>
            </w:r>
            <w:r>
              <w:rPr>
                <w:noProof/>
                <w:webHidden/>
              </w:rPr>
              <w:fldChar w:fldCharType="separate"/>
            </w:r>
            <w:r>
              <w:rPr>
                <w:noProof/>
                <w:webHidden/>
              </w:rPr>
              <w:t>2</w:t>
            </w:r>
            <w:r>
              <w:rPr>
                <w:noProof/>
                <w:webHidden/>
              </w:rPr>
              <w:fldChar w:fldCharType="end"/>
            </w:r>
          </w:hyperlink>
        </w:p>
        <w:p w14:paraId="5EA3816E" w14:textId="3AB7160C" w:rsidR="00450833" w:rsidRDefault="00450833">
          <w:pPr>
            <w:pStyle w:val="TOC2"/>
            <w:tabs>
              <w:tab w:val="right" w:leader="dot" w:pos="9016"/>
            </w:tabs>
            <w:rPr>
              <w:rFonts w:eastAsiaTheme="minorEastAsia"/>
              <w:noProof/>
              <w:sz w:val="24"/>
              <w:szCs w:val="24"/>
              <w:lang w:eastAsia="en-GB"/>
            </w:rPr>
          </w:pPr>
          <w:hyperlink w:anchor="_Toc230090382" w:history="1">
            <w:r w:rsidRPr="004303A6">
              <w:rPr>
                <w:rStyle w:val="Hyperlink"/>
                <w:rFonts w:ascii="Arial" w:hAnsi="Arial" w:cs="Arial"/>
                <w:b/>
                <w:bCs/>
                <w:noProof/>
              </w:rPr>
              <w:t>RESPONSIBILITIES</w:t>
            </w:r>
            <w:r>
              <w:rPr>
                <w:noProof/>
                <w:webHidden/>
              </w:rPr>
              <w:tab/>
            </w:r>
            <w:r>
              <w:rPr>
                <w:noProof/>
                <w:webHidden/>
              </w:rPr>
              <w:fldChar w:fldCharType="begin"/>
            </w:r>
            <w:r>
              <w:rPr>
                <w:noProof/>
                <w:webHidden/>
              </w:rPr>
              <w:instrText xml:space="preserve"> PAGEREF _Toc230090382 \h </w:instrText>
            </w:r>
            <w:r>
              <w:rPr>
                <w:noProof/>
                <w:webHidden/>
              </w:rPr>
            </w:r>
            <w:r>
              <w:rPr>
                <w:noProof/>
                <w:webHidden/>
              </w:rPr>
              <w:fldChar w:fldCharType="separate"/>
            </w:r>
            <w:r>
              <w:rPr>
                <w:noProof/>
                <w:webHidden/>
              </w:rPr>
              <w:t>3</w:t>
            </w:r>
            <w:r>
              <w:rPr>
                <w:noProof/>
                <w:webHidden/>
              </w:rPr>
              <w:fldChar w:fldCharType="end"/>
            </w:r>
          </w:hyperlink>
        </w:p>
        <w:p w14:paraId="41A93C2B" w14:textId="4C67BA6C" w:rsidR="00450833" w:rsidRDefault="00450833">
          <w:pPr>
            <w:pStyle w:val="TOC2"/>
            <w:tabs>
              <w:tab w:val="right" w:leader="dot" w:pos="9016"/>
            </w:tabs>
            <w:rPr>
              <w:rFonts w:eastAsiaTheme="minorEastAsia"/>
              <w:noProof/>
              <w:sz w:val="24"/>
              <w:szCs w:val="24"/>
              <w:lang w:eastAsia="en-GB"/>
            </w:rPr>
          </w:pPr>
          <w:hyperlink w:anchor="_Toc230090383" w:history="1">
            <w:r w:rsidRPr="004303A6">
              <w:rPr>
                <w:rStyle w:val="Hyperlink"/>
                <w:rFonts w:ascii="Arial" w:hAnsi="Arial" w:cs="Arial"/>
                <w:b/>
                <w:bCs/>
                <w:noProof/>
              </w:rPr>
              <w:t>LEGISLATION and REGULATION</w:t>
            </w:r>
            <w:r>
              <w:rPr>
                <w:noProof/>
                <w:webHidden/>
              </w:rPr>
              <w:tab/>
            </w:r>
            <w:r>
              <w:rPr>
                <w:noProof/>
                <w:webHidden/>
              </w:rPr>
              <w:fldChar w:fldCharType="begin"/>
            </w:r>
            <w:r>
              <w:rPr>
                <w:noProof/>
                <w:webHidden/>
              </w:rPr>
              <w:instrText xml:space="preserve"> PAGEREF _Toc230090383 \h </w:instrText>
            </w:r>
            <w:r>
              <w:rPr>
                <w:noProof/>
                <w:webHidden/>
              </w:rPr>
            </w:r>
            <w:r>
              <w:rPr>
                <w:noProof/>
                <w:webHidden/>
              </w:rPr>
              <w:fldChar w:fldCharType="separate"/>
            </w:r>
            <w:r>
              <w:rPr>
                <w:noProof/>
                <w:webHidden/>
              </w:rPr>
              <w:t>3</w:t>
            </w:r>
            <w:r>
              <w:rPr>
                <w:noProof/>
                <w:webHidden/>
              </w:rPr>
              <w:fldChar w:fldCharType="end"/>
            </w:r>
          </w:hyperlink>
        </w:p>
        <w:p w14:paraId="147603FB" w14:textId="1B088156" w:rsidR="00450833" w:rsidRDefault="00450833">
          <w:pPr>
            <w:pStyle w:val="TOC2"/>
            <w:tabs>
              <w:tab w:val="right" w:leader="dot" w:pos="9016"/>
            </w:tabs>
            <w:rPr>
              <w:rFonts w:eastAsiaTheme="minorEastAsia"/>
              <w:noProof/>
              <w:sz w:val="24"/>
              <w:szCs w:val="24"/>
              <w:lang w:eastAsia="en-GB"/>
            </w:rPr>
          </w:pPr>
          <w:hyperlink w:anchor="_Toc230090384" w:history="1">
            <w:r w:rsidRPr="004303A6">
              <w:rPr>
                <w:rStyle w:val="Hyperlink"/>
                <w:rFonts w:ascii="Arial" w:hAnsi="Arial" w:cs="Arial"/>
                <w:b/>
                <w:bCs/>
                <w:noProof/>
              </w:rPr>
              <w:t>WHAT IS A DATA PROTECTION COMPLAINT</w:t>
            </w:r>
            <w:r>
              <w:rPr>
                <w:noProof/>
                <w:webHidden/>
              </w:rPr>
              <w:tab/>
            </w:r>
            <w:r>
              <w:rPr>
                <w:noProof/>
                <w:webHidden/>
              </w:rPr>
              <w:fldChar w:fldCharType="begin"/>
            </w:r>
            <w:r>
              <w:rPr>
                <w:noProof/>
                <w:webHidden/>
              </w:rPr>
              <w:instrText xml:space="preserve"> PAGEREF _Toc230090384 \h </w:instrText>
            </w:r>
            <w:r>
              <w:rPr>
                <w:noProof/>
                <w:webHidden/>
              </w:rPr>
            </w:r>
            <w:r>
              <w:rPr>
                <w:noProof/>
                <w:webHidden/>
              </w:rPr>
              <w:fldChar w:fldCharType="separate"/>
            </w:r>
            <w:r>
              <w:rPr>
                <w:noProof/>
                <w:webHidden/>
              </w:rPr>
              <w:t>3</w:t>
            </w:r>
            <w:r>
              <w:rPr>
                <w:noProof/>
                <w:webHidden/>
              </w:rPr>
              <w:fldChar w:fldCharType="end"/>
            </w:r>
          </w:hyperlink>
        </w:p>
        <w:p w14:paraId="0E837D2B" w14:textId="02204ECF" w:rsidR="00450833" w:rsidRDefault="00450833">
          <w:pPr>
            <w:pStyle w:val="TOC2"/>
            <w:tabs>
              <w:tab w:val="right" w:leader="dot" w:pos="9016"/>
            </w:tabs>
            <w:rPr>
              <w:rFonts w:eastAsiaTheme="minorEastAsia"/>
              <w:noProof/>
              <w:sz w:val="24"/>
              <w:szCs w:val="24"/>
              <w:lang w:eastAsia="en-GB"/>
            </w:rPr>
          </w:pPr>
          <w:hyperlink w:anchor="_Toc230090385" w:history="1">
            <w:r w:rsidRPr="004303A6">
              <w:rPr>
                <w:rStyle w:val="Hyperlink"/>
                <w:rFonts w:ascii="Arial" w:hAnsi="Arial" w:cs="Arial"/>
                <w:b/>
                <w:bCs/>
                <w:noProof/>
              </w:rPr>
              <w:t>MAKING A COMPLAINT</w:t>
            </w:r>
            <w:r>
              <w:rPr>
                <w:noProof/>
                <w:webHidden/>
              </w:rPr>
              <w:tab/>
            </w:r>
            <w:r>
              <w:rPr>
                <w:noProof/>
                <w:webHidden/>
              </w:rPr>
              <w:fldChar w:fldCharType="begin"/>
            </w:r>
            <w:r>
              <w:rPr>
                <w:noProof/>
                <w:webHidden/>
              </w:rPr>
              <w:instrText xml:space="preserve"> PAGEREF _Toc230090385 \h </w:instrText>
            </w:r>
            <w:r>
              <w:rPr>
                <w:noProof/>
                <w:webHidden/>
              </w:rPr>
            </w:r>
            <w:r>
              <w:rPr>
                <w:noProof/>
                <w:webHidden/>
              </w:rPr>
              <w:fldChar w:fldCharType="separate"/>
            </w:r>
            <w:r>
              <w:rPr>
                <w:noProof/>
                <w:webHidden/>
              </w:rPr>
              <w:t>3</w:t>
            </w:r>
            <w:r>
              <w:rPr>
                <w:noProof/>
                <w:webHidden/>
              </w:rPr>
              <w:fldChar w:fldCharType="end"/>
            </w:r>
          </w:hyperlink>
        </w:p>
        <w:p w14:paraId="65658AF3" w14:textId="2F1ACB36" w:rsidR="00450833" w:rsidRDefault="00450833">
          <w:pPr>
            <w:pStyle w:val="TOC2"/>
            <w:tabs>
              <w:tab w:val="right" w:leader="dot" w:pos="9016"/>
            </w:tabs>
            <w:rPr>
              <w:rFonts w:eastAsiaTheme="minorEastAsia"/>
              <w:noProof/>
              <w:sz w:val="24"/>
              <w:szCs w:val="24"/>
              <w:lang w:eastAsia="en-GB"/>
            </w:rPr>
          </w:pPr>
          <w:hyperlink w:anchor="_Toc230090386" w:history="1">
            <w:r w:rsidRPr="004303A6">
              <w:rPr>
                <w:rStyle w:val="Hyperlink"/>
                <w:rFonts w:ascii="Arial" w:hAnsi="Arial" w:cs="Arial"/>
                <w:b/>
                <w:bCs/>
                <w:noProof/>
              </w:rPr>
              <w:t>COMPLAINT HANDLING PROCESS</w:t>
            </w:r>
            <w:r>
              <w:rPr>
                <w:noProof/>
                <w:webHidden/>
              </w:rPr>
              <w:tab/>
            </w:r>
            <w:r>
              <w:rPr>
                <w:noProof/>
                <w:webHidden/>
              </w:rPr>
              <w:fldChar w:fldCharType="begin"/>
            </w:r>
            <w:r>
              <w:rPr>
                <w:noProof/>
                <w:webHidden/>
              </w:rPr>
              <w:instrText xml:space="preserve"> PAGEREF _Toc230090386 \h </w:instrText>
            </w:r>
            <w:r>
              <w:rPr>
                <w:noProof/>
                <w:webHidden/>
              </w:rPr>
            </w:r>
            <w:r>
              <w:rPr>
                <w:noProof/>
                <w:webHidden/>
              </w:rPr>
              <w:fldChar w:fldCharType="separate"/>
            </w:r>
            <w:r>
              <w:rPr>
                <w:noProof/>
                <w:webHidden/>
              </w:rPr>
              <w:t>4</w:t>
            </w:r>
            <w:r>
              <w:rPr>
                <w:noProof/>
                <w:webHidden/>
              </w:rPr>
              <w:fldChar w:fldCharType="end"/>
            </w:r>
          </w:hyperlink>
        </w:p>
        <w:p w14:paraId="03906C31" w14:textId="4590B3E0" w:rsidR="00450833" w:rsidRDefault="00450833">
          <w:pPr>
            <w:pStyle w:val="TOC2"/>
            <w:tabs>
              <w:tab w:val="right" w:leader="dot" w:pos="9016"/>
            </w:tabs>
            <w:rPr>
              <w:rFonts w:eastAsiaTheme="minorEastAsia"/>
              <w:noProof/>
              <w:sz w:val="24"/>
              <w:szCs w:val="24"/>
              <w:lang w:eastAsia="en-GB"/>
            </w:rPr>
          </w:pPr>
          <w:hyperlink w:anchor="_Toc230090387" w:history="1">
            <w:r w:rsidRPr="004303A6">
              <w:rPr>
                <w:rStyle w:val="Hyperlink"/>
                <w:rFonts w:ascii="Arial" w:hAnsi="Arial" w:cs="Arial"/>
                <w:b/>
                <w:bCs/>
                <w:noProof/>
              </w:rPr>
              <w:t>ESCALATION</w:t>
            </w:r>
            <w:r>
              <w:rPr>
                <w:noProof/>
                <w:webHidden/>
              </w:rPr>
              <w:tab/>
            </w:r>
            <w:r>
              <w:rPr>
                <w:noProof/>
                <w:webHidden/>
              </w:rPr>
              <w:fldChar w:fldCharType="begin"/>
            </w:r>
            <w:r>
              <w:rPr>
                <w:noProof/>
                <w:webHidden/>
              </w:rPr>
              <w:instrText xml:space="preserve"> PAGEREF _Toc230090387 \h </w:instrText>
            </w:r>
            <w:r>
              <w:rPr>
                <w:noProof/>
                <w:webHidden/>
              </w:rPr>
            </w:r>
            <w:r>
              <w:rPr>
                <w:noProof/>
                <w:webHidden/>
              </w:rPr>
              <w:fldChar w:fldCharType="separate"/>
            </w:r>
            <w:r>
              <w:rPr>
                <w:noProof/>
                <w:webHidden/>
              </w:rPr>
              <w:t>4</w:t>
            </w:r>
            <w:r>
              <w:rPr>
                <w:noProof/>
                <w:webHidden/>
              </w:rPr>
              <w:fldChar w:fldCharType="end"/>
            </w:r>
          </w:hyperlink>
        </w:p>
        <w:p w14:paraId="56933418" w14:textId="5ED996AD" w:rsidR="00450833" w:rsidRDefault="00450833">
          <w:pPr>
            <w:pStyle w:val="TOC2"/>
            <w:tabs>
              <w:tab w:val="right" w:leader="dot" w:pos="9016"/>
            </w:tabs>
            <w:rPr>
              <w:rFonts w:eastAsiaTheme="minorEastAsia"/>
              <w:noProof/>
              <w:sz w:val="24"/>
              <w:szCs w:val="24"/>
              <w:lang w:eastAsia="en-GB"/>
            </w:rPr>
          </w:pPr>
          <w:hyperlink w:anchor="_Toc230090388" w:history="1">
            <w:r w:rsidRPr="004303A6">
              <w:rPr>
                <w:rStyle w:val="Hyperlink"/>
                <w:rFonts w:ascii="Arial" w:hAnsi="Arial" w:cs="Arial"/>
                <w:b/>
                <w:bCs/>
                <w:noProof/>
              </w:rPr>
              <w:t>RELATED DOCUMENTATION</w:t>
            </w:r>
            <w:r>
              <w:rPr>
                <w:noProof/>
                <w:webHidden/>
              </w:rPr>
              <w:tab/>
            </w:r>
            <w:r>
              <w:rPr>
                <w:noProof/>
                <w:webHidden/>
              </w:rPr>
              <w:fldChar w:fldCharType="begin"/>
            </w:r>
            <w:r>
              <w:rPr>
                <w:noProof/>
                <w:webHidden/>
              </w:rPr>
              <w:instrText xml:space="preserve"> PAGEREF _Toc230090388 \h </w:instrText>
            </w:r>
            <w:r>
              <w:rPr>
                <w:noProof/>
                <w:webHidden/>
              </w:rPr>
            </w:r>
            <w:r>
              <w:rPr>
                <w:noProof/>
                <w:webHidden/>
              </w:rPr>
              <w:fldChar w:fldCharType="separate"/>
            </w:r>
            <w:r>
              <w:rPr>
                <w:noProof/>
                <w:webHidden/>
              </w:rPr>
              <w:t>5</w:t>
            </w:r>
            <w:r>
              <w:rPr>
                <w:noProof/>
                <w:webHidden/>
              </w:rPr>
              <w:fldChar w:fldCharType="end"/>
            </w:r>
          </w:hyperlink>
        </w:p>
        <w:p w14:paraId="68426192" w14:textId="432FA357" w:rsidR="00450833" w:rsidRDefault="00450833">
          <w:pPr>
            <w:pStyle w:val="TOC2"/>
            <w:tabs>
              <w:tab w:val="right" w:leader="dot" w:pos="9016"/>
            </w:tabs>
            <w:rPr>
              <w:rFonts w:eastAsiaTheme="minorEastAsia"/>
              <w:noProof/>
              <w:sz w:val="24"/>
              <w:szCs w:val="24"/>
              <w:lang w:eastAsia="en-GB"/>
            </w:rPr>
          </w:pPr>
          <w:hyperlink w:anchor="_Toc230090389" w:history="1">
            <w:r w:rsidRPr="004303A6">
              <w:rPr>
                <w:rStyle w:val="Hyperlink"/>
                <w:rFonts w:ascii="Arial" w:hAnsi="Arial" w:cs="Arial"/>
                <w:b/>
                <w:bCs/>
                <w:noProof/>
              </w:rPr>
              <w:t>REVIEW</w:t>
            </w:r>
            <w:r>
              <w:rPr>
                <w:noProof/>
                <w:webHidden/>
              </w:rPr>
              <w:tab/>
            </w:r>
            <w:r>
              <w:rPr>
                <w:noProof/>
                <w:webHidden/>
              </w:rPr>
              <w:fldChar w:fldCharType="begin"/>
            </w:r>
            <w:r>
              <w:rPr>
                <w:noProof/>
                <w:webHidden/>
              </w:rPr>
              <w:instrText xml:space="preserve"> PAGEREF _Toc230090389 \h </w:instrText>
            </w:r>
            <w:r>
              <w:rPr>
                <w:noProof/>
                <w:webHidden/>
              </w:rPr>
            </w:r>
            <w:r>
              <w:rPr>
                <w:noProof/>
                <w:webHidden/>
              </w:rPr>
              <w:fldChar w:fldCharType="separate"/>
            </w:r>
            <w:r>
              <w:rPr>
                <w:noProof/>
                <w:webHidden/>
              </w:rPr>
              <w:t>5</w:t>
            </w:r>
            <w:r>
              <w:rPr>
                <w:noProof/>
                <w:webHidden/>
              </w:rPr>
              <w:fldChar w:fldCharType="end"/>
            </w:r>
          </w:hyperlink>
        </w:p>
        <w:p w14:paraId="55A60A9C" w14:textId="513518C5" w:rsidR="00450833" w:rsidRDefault="00450833">
          <w:pPr>
            <w:pStyle w:val="TOC2"/>
            <w:tabs>
              <w:tab w:val="right" w:leader="dot" w:pos="9016"/>
            </w:tabs>
            <w:rPr>
              <w:rFonts w:eastAsiaTheme="minorEastAsia"/>
              <w:noProof/>
              <w:sz w:val="24"/>
              <w:szCs w:val="24"/>
              <w:lang w:eastAsia="en-GB"/>
            </w:rPr>
          </w:pPr>
          <w:hyperlink w:anchor="_Toc230090390" w:history="1">
            <w:r w:rsidRPr="004303A6">
              <w:rPr>
                <w:rStyle w:val="Hyperlink"/>
                <w:rFonts w:ascii="Arial" w:hAnsi="Arial" w:cs="Arial"/>
                <w:b/>
                <w:bCs/>
                <w:noProof/>
              </w:rPr>
              <w:t>Appendix 1</w:t>
            </w:r>
            <w:r>
              <w:rPr>
                <w:noProof/>
                <w:webHidden/>
              </w:rPr>
              <w:tab/>
            </w:r>
            <w:r>
              <w:rPr>
                <w:noProof/>
                <w:webHidden/>
              </w:rPr>
              <w:fldChar w:fldCharType="begin"/>
            </w:r>
            <w:r>
              <w:rPr>
                <w:noProof/>
                <w:webHidden/>
              </w:rPr>
              <w:instrText xml:space="preserve"> PAGEREF _Toc230090390 \h </w:instrText>
            </w:r>
            <w:r>
              <w:rPr>
                <w:noProof/>
                <w:webHidden/>
              </w:rPr>
            </w:r>
            <w:r>
              <w:rPr>
                <w:noProof/>
                <w:webHidden/>
              </w:rPr>
              <w:fldChar w:fldCharType="separate"/>
            </w:r>
            <w:r>
              <w:rPr>
                <w:noProof/>
                <w:webHidden/>
              </w:rPr>
              <w:t>6</w:t>
            </w:r>
            <w:r>
              <w:rPr>
                <w:noProof/>
                <w:webHidden/>
              </w:rPr>
              <w:fldChar w:fldCharType="end"/>
            </w:r>
          </w:hyperlink>
        </w:p>
        <w:p w14:paraId="3ED013CB" w14:textId="5DF1E414" w:rsidR="00980509" w:rsidRDefault="00980509" w:rsidP="00980509">
          <w:r>
            <w:rPr>
              <w:b/>
              <w:bCs/>
            </w:rPr>
            <w:fldChar w:fldCharType="end"/>
          </w:r>
        </w:p>
      </w:sdtContent>
    </w:sdt>
    <w:p w14:paraId="0AE4091B" w14:textId="77777777" w:rsidR="00CD38BB" w:rsidRDefault="00CD38BB" w:rsidP="00980509">
      <w:pPr>
        <w:pStyle w:val="Heading2"/>
        <w:rPr>
          <w:rFonts w:ascii="Arial" w:hAnsi="Arial" w:cs="Arial"/>
          <w:b/>
          <w:bCs/>
          <w:color w:val="auto"/>
          <w:sz w:val="22"/>
          <w:szCs w:val="22"/>
        </w:rPr>
      </w:pPr>
    </w:p>
    <w:p w14:paraId="4F942145" w14:textId="4D827070" w:rsidR="00980509" w:rsidRPr="00592743" w:rsidRDefault="00980509" w:rsidP="00980509">
      <w:pPr>
        <w:pStyle w:val="Heading2"/>
        <w:rPr>
          <w:rFonts w:ascii="Arial" w:hAnsi="Arial" w:cs="Arial"/>
          <w:b/>
          <w:bCs/>
          <w:color w:val="auto"/>
          <w:sz w:val="22"/>
          <w:szCs w:val="22"/>
        </w:rPr>
      </w:pPr>
      <w:bookmarkStart w:id="0" w:name="_Toc230090380"/>
      <w:r w:rsidRPr="00592743">
        <w:rPr>
          <w:rFonts w:ascii="Arial" w:hAnsi="Arial" w:cs="Arial"/>
          <w:b/>
          <w:bCs/>
          <w:color w:val="auto"/>
          <w:sz w:val="22"/>
          <w:szCs w:val="22"/>
        </w:rPr>
        <w:t>PURPOSE</w:t>
      </w:r>
      <w:bookmarkEnd w:id="0"/>
    </w:p>
    <w:p w14:paraId="00CD3BB2" w14:textId="77777777" w:rsidR="00980509" w:rsidRDefault="00980509" w:rsidP="00980509">
      <w:pPr>
        <w:spacing w:after="0"/>
        <w:rPr>
          <w:rFonts w:ascii="Arial" w:hAnsi="Arial" w:cs="Arial"/>
          <w:sz w:val="20"/>
          <w:szCs w:val="20"/>
        </w:rPr>
      </w:pPr>
    </w:p>
    <w:p w14:paraId="5C77D728" w14:textId="1CB94320" w:rsidR="00980509" w:rsidRDefault="00980509" w:rsidP="00980509">
      <w:pPr>
        <w:spacing w:after="0"/>
        <w:rPr>
          <w:rFonts w:ascii="Arial" w:hAnsi="Arial" w:cs="Arial"/>
          <w:sz w:val="20"/>
          <w:szCs w:val="20"/>
        </w:rPr>
      </w:pPr>
      <w:r w:rsidRPr="00592743">
        <w:rPr>
          <w:rFonts w:ascii="Arial" w:hAnsi="Arial" w:cs="Arial"/>
          <w:sz w:val="20"/>
          <w:szCs w:val="20"/>
        </w:rPr>
        <w:t xml:space="preserve">This policy sets out how </w:t>
      </w:r>
      <w:r>
        <w:rPr>
          <w:rFonts w:ascii="Arial" w:hAnsi="Arial" w:cs="Arial"/>
          <w:sz w:val="20"/>
          <w:szCs w:val="20"/>
        </w:rPr>
        <w:t>Eurofins</w:t>
      </w:r>
      <w:r w:rsidR="00E31BFE">
        <w:rPr>
          <w:rFonts w:ascii="Arial" w:hAnsi="Arial" w:cs="Arial"/>
          <w:sz w:val="20"/>
          <w:szCs w:val="20"/>
        </w:rPr>
        <w:t xml:space="preserve"> Clinical</w:t>
      </w:r>
      <w:r>
        <w:rPr>
          <w:rFonts w:ascii="Arial" w:hAnsi="Arial" w:cs="Arial"/>
          <w:sz w:val="20"/>
          <w:szCs w:val="20"/>
        </w:rPr>
        <w:t xml:space="preserve"> </w:t>
      </w:r>
      <w:r w:rsidR="00E31BFE">
        <w:rPr>
          <w:rFonts w:ascii="Arial" w:hAnsi="Arial" w:cs="Arial"/>
          <w:sz w:val="20"/>
          <w:szCs w:val="20"/>
        </w:rPr>
        <w:t>Diagnostics UK Limited</w:t>
      </w:r>
      <w:r w:rsidRPr="00592743">
        <w:rPr>
          <w:rFonts w:ascii="Arial" w:hAnsi="Arial" w:cs="Arial"/>
          <w:sz w:val="20"/>
          <w:szCs w:val="20"/>
        </w:rPr>
        <w:t xml:space="preserve"> manages complaints relating to the use of personal data, ensuring compliance with the Data (Use and Access) Act 2025, UK GDPR, and Data Protection Act 2018.</w:t>
      </w:r>
    </w:p>
    <w:p w14:paraId="7C85FBE9" w14:textId="77777777" w:rsidR="00980509" w:rsidRPr="00592743" w:rsidRDefault="00980509" w:rsidP="00980509">
      <w:pPr>
        <w:spacing w:after="0"/>
        <w:rPr>
          <w:rFonts w:ascii="Arial" w:hAnsi="Arial" w:cs="Arial"/>
          <w:sz w:val="20"/>
          <w:szCs w:val="20"/>
        </w:rPr>
      </w:pPr>
    </w:p>
    <w:p w14:paraId="3B1E11E8" w14:textId="697D197C" w:rsidR="00980509" w:rsidRDefault="00980509" w:rsidP="00980509">
      <w:pPr>
        <w:spacing w:after="0"/>
        <w:rPr>
          <w:rFonts w:ascii="Arial" w:hAnsi="Arial" w:cs="Arial"/>
          <w:sz w:val="20"/>
          <w:szCs w:val="20"/>
        </w:rPr>
      </w:pPr>
      <w:r w:rsidRPr="00592743">
        <w:rPr>
          <w:rFonts w:ascii="Arial" w:hAnsi="Arial" w:cs="Arial"/>
          <w:sz w:val="20"/>
          <w:szCs w:val="20"/>
        </w:rPr>
        <w:t>From 19 June 2026, individuals have a statutory right to raise complaints directly with organisations</w:t>
      </w:r>
      <w:r w:rsidR="00E31BFE">
        <w:rPr>
          <w:rFonts w:ascii="Arial" w:hAnsi="Arial" w:cs="Arial"/>
          <w:sz w:val="20"/>
          <w:szCs w:val="20"/>
        </w:rPr>
        <w:t xml:space="preserve">, such as Eurofins Clinical Diagnostics UK Limited, </w:t>
      </w:r>
      <w:r w:rsidRPr="00592743">
        <w:rPr>
          <w:rFonts w:ascii="Arial" w:hAnsi="Arial" w:cs="Arial"/>
          <w:sz w:val="20"/>
          <w:szCs w:val="20"/>
        </w:rPr>
        <w:t>before escalating to the I</w:t>
      </w:r>
      <w:r w:rsidR="00E31BFE">
        <w:rPr>
          <w:rFonts w:ascii="Arial" w:hAnsi="Arial" w:cs="Arial"/>
          <w:sz w:val="20"/>
          <w:szCs w:val="20"/>
        </w:rPr>
        <w:t xml:space="preserve">nformation </w:t>
      </w:r>
      <w:r w:rsidRPr="00592743">
        <w:rPr>
          <w:rFonts w:ascii="Arial" w:hAnsi="Arial" w:cs="Arial"/>
          <w:sz w:val="20"/>
          <w:szCs w:val="20"/>
        </w:rPr>
        <w:t>C</w:t>
      </w:r>
      <w:r w:rsidR="00E31BFE">
        <w:rPr>
          <w:rFonts w:ascii="Arial" w:hAnsi="Arial" w:cs="Arial"/>
          <w:sz w:val="20"/>
          <w:szCs w:val="20"/>
        </w:rPr>
        <w:t xml:space="preserve">ommissioners </w:t>
      </w:r>
      <w:r w:rsidRPr="00592743">
        <w:rPr>
          <w:rFonts w:ascii="Arial" w:hAnsi="Arial" w:cs="Arial"/>
          <w:sz w:val="20"/>
          <w:szCs w:val="20"/>
        </w:rPr>
        <w:t>O</w:t>
      </w:r>
      <w:r w:rsidR="00E31BFE">
        <w:rPr>
          <w:rFonts w:ascii="Arial" w:hAnsi="Arial" w:cs="Arial"/>
          <w:sz w:val="20"/>
          <w:szCs w:val="20"/>
        </w:rPr>
        <w:t>ffice (ICO)</w:t>
      </w:r>
      <w:r w:rsidRPr="00592743">
        <w:rPr>
          <w:rFonts w:ascii="Arial" w:hAnsi="Arial" w:cs="Arial"/>
          <w:sz w:val="20"/>
          <w:szCs w:val="20"/>
        </w:rPr>
        <w:t>.</w:t>
      </w:r>
    </w:p>
    <w:p w14:paraId="0BA1B94A" w14:textId="77777777" w:rsidR="00980509" w:rsidRDefault="00980509" w:rsidP="00980509">
      <w:pPr>
        <w:spacing w:after="0"/>
        <w:rPr>
          <w:rFonts w:ascii="Arial" w:hAnsi="Arial" w:cs="Arial"/>
          <w:sz w:val="20"/>
          <w:szCs w:val="20"/>
        </w:rPr>
      </w:pPr>
    </w:p>
    <w:p w14:paraId="564E14B6" w14:textId="77777777" w:rsidR="00980509" w:rsidRDefault="00980509" w:rsidP="00980509">
      <w:pPr>
        <w:spacing w:after="0"/>
        <w:rPr>
          <w:rFonts w:ascii="Arial" w:hAnsi="Arial" w:cs="Arial"/>
          <w:sz w:val="20"/>
          <w:szCs w:val="20"/>
        </w:rPr>
      </w:pPr>
    </w:p>
    <w:p w14:paraId="0C7D793D" w14:textId="77777777" w:rsidR="00980509" w:rsidRDefault="00980509" w:rsidP="00980509">
      <w:pPr>
        <w:pStyle w:val="Heading2"/>
        <w:spacing w:after="0"/>
        <w:rPr>
          <w:rFonts w:ascii="Arial" w:hAnsi="Arial" w:cs="Arial"/>
          <w:color w:val="auto"/>
          <w:sz w:val="22"/>
          <w:szCs w:val="22"/>
        </w:rPr>
      </w:pPr>
      <w:bookmarkStart w:id="1" w:name="_Toc230090381"/>
      <w:r w:rsidRPr="00592743">
        <w:rPr>
          <w:rFonts w:ascii="Arial" w:hAnsi="Arial" w:cs="Arial"/>
          <w:b/>
          <w:bCs/>
          <w:color w:val="auto"/>
          <w:sz w:val="22"/>
          <w:szCs w:val="22"/>
        </w:rPr>
        <w:t>SCOPE</w:t>
      </w:r>
      <w:bookmarkEnd w:id="1"/>
    </w:p>
    <w:p w14:paraId="44A0DAF2" w14:textId="77777777" w:rsidR="00980509" w:rsidRDefault="00980509" w:rsidP="00980509">
      <w:pPr>
        <w:spacing w:after="0"/>
        <w:rPr>
          <w:rFonts w:ascii="Arial" w:hAnsi="Arial" w:cs="Arial"/>
          <w:sz w:val="20"/>
          <w:szCs w:val="20"/>
        </w:rPr>
      </w:pPr>
    </w:p>
    <w:p w14:paraId="69FC622F" w14:textId="77777777" w:rsidR="00980509" w:rsidRDefault="00980509" w:rsidP="00980509">
      <w:pPr>
        <w:spacing w:after="0"/>
        <w:rPr>
          <w:rFonts w:ascii="Arial" w:hAnsi="Arial" w:cs="Arial"/>
          <w:sz w:val="20"/>
          <w:szCs w:val="20"/>
        </w:rPr>
      </w:pPr>
      <w:r w:rsidRPr="00B24B8E">
        <w:rPr>
          <w:rFonts w:ascii="Arial" w:hAnsi="Arial" w:cs="Arial"/>
          <w:sz w:val="20"/>
          <w:szCs w:val="20"/>
        </w:rPr>
        <w:t>This policy applies to:</w:t>
      </w:r>
    </w:p>
    <w:p w14:paraId="124F90F9" w14:textId="77777777" w:rsidR="00980509" w:rsidRPr="00B24B8E" w:rsidRDefault="00980509" w:rsidP="00980509">
      <w:pPr>
        <w:spacing w:after="0"/>
        <w:rPr>
          <w:rFonts w:ascii="Arial" w:hAnsi="Arial" w:cs="Arial"/>
          <w:sz w:val="20"/>
          <w:szCs w:val="20"/>
        </w:rPr>
      </w:pPr>
    </w:p>
    <w:p w14:paraId="11796984" w14:textId="26FCF565" w:rsidR="00980509" w:rsidRPr="00B24B8E" w:rsidRDefault="00980509" w:rsidP="00980509">
      <w:pPr>
        <w:pStyle w:val="ListParagraph"/>
        <w:numPr>
          <w:ilvl w:val="0"/>
          <w:numId w:val="1"/>
        </w:numPr>
        <w:spacing w:after="0"/>
        <w:rPr>
          <w:rFonts w:ascii="Arial" w:hAnsi="Arial" w:cs="Arial"/>
          <w:sz w:val="20"/>
          <w:szCs w:val="20"/>
        </w:rPr>
      </w:pPr>
      <w:r w:rsidRPr="00B24B8E">
        <w:rPr>
          <w:rFonts w:ascii="Arial" w:hAnsi="Arial" w:cs="Arial"/>
          <w:sz w:val="20"/>
          <w:szCs w:val="20"/>
        </w:rPr>
        <w:t xml:space="preserve">All personal data processed by </w:t>
      </w:r>
      <w:r w:rsidR="00676188" w:rsidRPr="00676188">
        <w:rPr>
          <w:rFonts w:ascii="Arial" w:hAnsi="Arial" w:cs="Arial"/>
          <w:sz w:val="20"/>
          <w:szCs w:val="20"/>
        </w:rPr>
        <w:t>Eurofins Clinical Diagnostics UK Limited</w:t>
      </w:r>
      <w:r w:rsidR="00676188">
        <w:rPr>
          <w:rFonts w:ascii="Arial" w:hAnsi="Arial" w:cs="Arial"/>
          <w:sz w:val="20"/>
          <w:szCs w:val="20"/>
        </w:rPr>
        <w:t>.</w:t>
      </w:r>
    </w:p>
    <w:p w14:paraId="79D1A43F" w14:textId="11AD447D" w:rsidR="00980509" w:rsidRPr="00B24B8E" w:rsidRDefault="00980509" w:rsidP="00980509">
      <w:pPr>
        <w:pStyle w:val="ListParagraph"/>
        <w:numPr>
          <w:ilvl w:val="0"/>
          <w:numId w:val="1"/>
        </w:numPr>
        <w:spacing w:after="0"/>
        <w:rPr>
          <w:rFonts w:ascii="Arial" w:hAnsi="Arial" w:cs="Arial"/>
          <w:sz w:val="20"/>
          <w:szCs w:val="20"/>
        </w:rPr>
      </w:pPr>
      <w:r w:rsidRPr="00B24B8E">
        <w:rPr>
          <w:rFonts w:ascii="Arial" w:hAnsi="Arial" w:cs="Arial"/>
          <w:sz w:val="20"/>
          <w:szCs w:val="20"/>
        </w:rPr>
        <w:t>All employees, contractors, and third parties handling personal data</w:t>
      </w:r>
      <w:r w:rsidR="00676188">
        <w:rPr>
          <w:rFonts w:ascii="Arial" w:hAnsi="Arial" w:cs="Arial"/>
          <w:sz w:val="20"/>
          <w:szCs w:val="20"/>
        </w:rPr>
        <w:t xml:space="preserve"> for and on behalf of </w:t>
      </w:r>
      <w:r w:rsidR="00676188" w:rsidRPr="00676188">
        <w:rPr>
          <w:rFonts w:ascii="Arial" w:hAnsi="Arial" w:cs="Arial"/>
          <w:sz w:val="20"/>
          <w:szCs w:val="20"/>
        </w:rPr>
        <w:t>Eurofins Clinical Diagnostics UK Limited</w:t>
      </w:r>
      <w:r w:rsidR="00676188">
        <w:rPr>
          <w:rFonts w:ascii="Arial" w:hAnsi="Arial" w:cs="Arial"/>
          <w:sz w:val="20"/>
          <w:szCs w:val="20"/>
        </w:rPr>
        <w:t>.</w:t>
      </w:r>
    </w:p>
    <w:p w14:paraId="7A970709" w14:textId="20321B5F" w:rsidR="00980509" w:rsidRDefault="00980509" w:rsidP="00980509">
      <w:pPr>
        <w:pStyle w:val="ListParagraph"/>
        <w:numPr>
          <w:ilvl w:val="0"/>
          <w:numId w:val="1"/>
        </w:numPr>
        <w:spacing w:after="0"/>
        <w:rPr>
          <w:rFonts w:ascii="Arial" w:hAnsi="Arial" w:cs="Arial"/>
          <w:sz w:val="20"/>
          <w:szCs w:val="20"/>
        </w:rPr>
      </w:pPr>
      <w:r w:rsidRPr="00B24B8E">
        <w:rPr>
          <w:rFonts w:ascii="Arial" w:hAnsi="Arial" w:cs="Arial"/>
          <w:sz w:val="20"/>
          <w:szCs w:val="20"/>
        </w:rPr>
        <w:t>Any individual who wishes to raise a data protection complaint</w:t>
      </w:r>
      <w:r w:rsidR="00676188">
        <w:rPr>
          <w:rFonts w:ascii="Arial" w:hAnsi="Arial" w:cs="Arial"/>
          <w:sz w:val="20"/>
          <w:szCs w:val="20"/>
        </w:rPr>
        <w:t xml:space="preserve"> with </w:t>
      </w:r>
      <w:r w:rsidR="00676188" w:rsidRPr="00676188">
        <w:rPr>
          <w:rFonts w:ascii="Arial" w:hAnsi="Arial" w:cs="Arial"/>
          <w:sz w:val="20"/>
          <w:szCs w:val="20"/>
        </w:rPr>
        <w:t>Eurofins Clinical Diagnostics UK Limited</w:t>
      </w:r>
      <w:r w:rsidR="00676188">
        <w:rPr>
          <w:rFonts w:ascii="Arial" w:hAnsi="Arial" w:cs="Arial"/>
          <w:sz w:val="20"/>
          <w:szCs w:val="20"/>
        </w:rPr>
        <w:t>.</w:t>
      </w:r>
    </w:p>
    <w:p w14:paraId="0EF5D1BE" w14:textId="77777777" w:rsidR="00980509" w:rsidRDefault="00980509" w:rsidP="00980509">
      <w:pPr>
        <w:spacing w:after="0"/>
        <w:rPr>
          <w:rFonts w:ascii="Arial" w:hAnsi="Arial" w:cs="Arial"/>
          <w:sz w:val="20"/>
          <w:szCs w:val="20"/>
        </w:rPr>
      </w:pPr>
    </w:p>
    <w:p w14:paraId="7D4F6226" w14:textId="77777777" w:rsidR="00676188" w:rsidRDefault="00676188" w:rsidP="00980509">
      <w:pPr>
        <w:spacing w:after="0"/>
        <w:rPr>
          <w:rFonts w:ascii="Arial" w:hAnsi="Arial" w:cs="Arial"/>
          <w:sz w:val="20"/>
          <w:szCs w:val="20"/>
        </w:rPr>
      </w:pPr>
    </w:p>
    <w:p w14:paraId="077C280A" w14:textId="429D71DD" w:rsidR="00980509" w:rsidRDefault="00676188" w:rsidP="00980509">
      <w:pPr>
        <w:spacing w:after="0"/>
        <w:rPr>
          <w:rFonts w:ascii="Arial" w:hAnsi="Arial" w:cs="Arial"/>
          <w:sz w:val="20"/>
          <w:szCs w:val="20"/>
        </w:rPr>
      </w:pPr>
      <w:r w:rsidRPr="00676188">
        <w:rPr>
          <w:rFonts w:ascii="Arial" w:hAnsi="Arial" w:cs="Arial"/>
          <w:sz w:val="20"/>
          <w:szCs w:val="20"/>
        </w:rPr>
        <w:t>Eurofins Clinical Diagnostics UK Limited</w:t>
      </w:r>
      <w:r>
        <w:rPr>
          <w:rFonts w:ascii="Arial" w:hAnsi="Arial" w:cs="Arial"/>
          <w:sz w:val="20"/>
          <w:szCs w:val="20"/>
        </w:rPr>
        <w:t xml:space="preserve"> </w:t>
      </w:r>
      <w:r w:rsidR="00980509" w:rsidRPr="00B24B8E">
        <w:rPr>
          <w:rFonts w:ascii="Arial" w:hAnsi="Arial" w:cs="Arial"/>
          <w:sz w:val="20"/>
          <w:szCs w:val="20"/>
        </w:rPr>
        <w:t>processes personal data both:</w:t>
      </w:r>
    </w:p>
    <w:p w14:paraId="4118BC15" w14:textId="77777777" w:rsidR="00980509" w:rsidRPr="00B24B8E" w:rsidRDefault="00980509" w:rsidP="00980509">
      <w:pPr>
        <w:spacing w:after="0"/>
        <w:rPr>
          <w:rFonts w:ascii="Arial" w:hAnsi="Arial" w:cs="Arial"/>
          <w:sz w:val="20"/>
          <w:szCs w:val="20"/>
        </w:rPr>
      </w:pPr>
    </w:p>
    <w:p w14:paraId="6CF45129" w14:textId="77777777" w:rsidR="00980509" w:rsidRPr="00B24B8E" w:rsidRDefault="00980509" w:rsidP="00980509">
      <w:pPr>
        <w:numPr>
          <w:ilvl w:val="0"/>
          <w:numId w:val="2"/>
        </w:numPr>
        <w:spacing w:after="0"/>
        <w:rPr>
          <w:rFonts w:ascii="Arial" w:hAnsi="Arial" w:cs="Arial"/>
          <w:sz w:val="20"/>
          <w:szCs w:val="20"/>
        </w:rPr>
      </w:pPr>
      <w:r w:rsidRPr="00B24B8E">
        <w:rPr>
          <w:rFonts w:ascii="Arial" w:hAnsi="Arial" w:cs="Arial"/>
          <w:sz w:val="20"/>
          <w:szCs w:val="20"/>
        </w:rPr>
        <w:t>As a data controller, where we determine how and why personal data is used; and</w:t>
      </w:r>
    </w:p>
    <w:p w14:paraId="73DA826F" w14:textId="1FC89EBE" w:rsidR="00980509" w:rsidRPr="00CD38BB" w:rsidRDefault="00980509" w:rsidP="00CD38BB">
      <w:pPr>
        <w:numPr>
          <w:ilvl w:val="0"/>
          <w:numId w:val="2"/>
        </w:numPr>
        <w:spacing w:after="0"/>
        <w:rPr>
          <w:rFonts w:ascii="Arial" w:hAnsi="Arial" w:cs="Arial"/>
          <w:sz w:val="20"/>
          <w:szCs w:val="20"/>
        </w:rPr>
      </w:pPr>
      <w:r w:rsidRPr="00B24B8E">
        <w:rPr>
          <w:rFonts w:ascii="Arial" w:hAnsi="Arial" w:cs="Arial"/>
          <w:sz w:val="20"/>
          <w:szCs w:val="20"/>
        </w:rPr>
        <w:t>As a data processor, where we act on behalf of other organisation</w:t>
      </w:r>
      <w:r w:rsidR="00CD38BB">
        <w:rPr>
          <w:rFonts w:ascii="Arial" w:hAnsi="Arial" w:cs="Arial"/>
          <w:sz w:val="20"/>
          <w:szCs w:val="20"/>
        </w:rPr>
        <w:t>s</w:t>
      </w:r>
      <w:r w:rsidRPr="00B24B8E">
        <w:rPr>
          <w:rFonts w:ascii="Arial" w:hAnsi="Arial" w:cs="Arial"/>
          <w:sz w:val="20"/>
          <w:szCs w:val="20"/>
        </w:rPr>
        <w:t xml:space="preserve"> (the </w:t>
      </w:r>
      <w:r w:rsidR="00676188">
        <w:rPr>
          <w:rFonts w:ascii="Arial" w:hAnsi="Arial" w:cs="Arial"/>
          <w:sz w:val="20"/>
          <w:szCs w:val="20"/>
        </w:rPr>
        <w:t xml:space="preserve">data </w:t>
      </w:r>
      <w:r w:rsidRPr="00B24B8E">
        <w:rPr>
          <w:rFonts w:ascii="Arial" w:hAnsi="Arial" w:cs="Arial"/>
          <w:sz w:val="20"/>
          <w:szCs w:val="20"/>
        </w:rPr>
        <w:t>controller</w:t>
      </w:r>
      <w:r w:rsidR="00CD38BB">
        <w:rPr>
          <w:rFonts w:ascii="Arial" w:hAnsi="Arial" w:cs="Arial"/>
          <w:sz w:val="20"/>
          <w:szCs w:val="20"/>
        </w:rPr>
        <w:t>’s</w:t>
      </w:r>
      <w:r w:rsidRPr="00B24B8E">
        <w:rPr>
          <w:rFonts w:ascii="Arial" w:hAnsi="Arial" w:cs="Arial"/>
          <w:sz w:val="20"/>
          <w:szCs w:val="20"/>
        </w:rPr>
        <w:t>)</w:t>
      </w:r>
      <w:r w:rsidR="00CD38BB">
        <w:rPr>
          <w:rFonts w:ascii="Arial" w:hAnsi="Arial" w:cs="Arial"/>
          <w:sz w:val="20"/>
          <w:szCs w:val="20"/>
        </w:rPr>
        <w:t>, such as healthcare professional providers (hospitals, GPs/Clinics).</w:t>
      </w:r>
    </w:p>
    <w:p w14:paraId="20CAD5EF" w14:textId="77777777" w:rsidR="00980509" w:rsidRDefault="00980509" w:rsidP="00980509">
      <w:pPr>
        <w:spacing w:after="0"/>
        <w:rPr>
          <w:rFonts w:ascii="Arial" w:hAnsi="Arial" w:cs="Arial"/>
          <w:sz w:val="20"/>
          <w:szCs w:val="20"/>
        </w:rPr>
      </w:pPr>
    </w:p>
    <w:p w14:paraId="207E042C" w14:textId="77777777" w:rsidR="00980509" w:rsidRDefault="00980509" w:rsidP="00980509">
      <w:pPr>
        <w:spacing w:after="0"/>
        <w:rPr>
          <w:rFonts w:ascii="Arial" w:hAnsi="Arial" w:cs="Arial"/>
          <w:sz w:val="20"/>
          <w:szCs w:val="20"/>
        </w:rPr>
      </w:pPr>
      <w:r w:rsidRPr="00B24B8E">
        <w:rPr>
          <w:rFonts w:ascii="Arial" w:hAnsi="Arial" w:cs="Arial"/>
          <w:sz w:val="20"/>
          <w:szCs w:val="20"/>
        </w:rPr>
        <w:lastRenderedPageBreak/>
        <w:t>Where we act as a processor:</w:t>
      </w:r>
    </w:p>
    <w:p w14:paraId="1D72D75D" w14:textId="77777777" w:rsidR="00980509" w:rsidRPr="00B24B8E" w:rsidRDefault="00980509" w:rsidP="00980509">
      <w:pPr>
        <w:spacing w:after="0"/>
        <w:rPr>
          <w:rFonts w:ascii="Arial" w:hAnsi="Arial" w:cs="Arial"/>
          <w:sz w:val="20"/>
          <w:szCs w:val="20"/>
        </w:rPr>
      </w:pPr>
    </w:p>
    <w:p w14:paraId="59BCDA48" w14:textId="5F0C3783" w:rsidR="00980509" w:rsidRPr="00B24B8E" w:rsidRDefault="00980509" w:rsidP="00980509">
      <w:pPr>
        <w:numPr>
          <w:ilvl w:val="0"/>
          <w:numId w:val="3"/>
        </w:numPr>
        <w:spacing w:after="0"/>
        <w:rPr>
          <w:rFonts w:ascii="Arial" w:hAnsi="Arial" w:cs="Arial"/>
          <w:sz w:val="20"/>
          <w:szCs w:val="20"/>
        </w:rPr>
      </w:pPr>
      <w:r w:rsidRPr="00B24B8E">
        <w:rPr>
          <w:rFonts w:ascii="Arial" w:hAnsi="Arial" w:cs="Arial"/>
          <w:sz w:val="20"/>
          <w:szCs w:val="20"/>
        </w:rPr>
        <w:t xml:space="preserve">We will promptly escalate complaints to the relevant </w:t>
      </w:r>
      <w:r w:rsidR="00676188">
        <w:rPr>
          <w:rFonts w:ascii="Arial" w:hAnsi="Arial" w:cs="Arial"/>
          <w:sz w:val="20"/>
          <w:szCs w:val="20"/>
        </w:rPr>
        <w:t xml:space="preserve">data </w:t>
      </w:r>
      <w:r w:rsidRPr="00B24B8E">
        <w:rPr>
          <w:rFonts w:ascii="Arial" w:hAnsi="Arial" w:cs="Arial"/>
          <w:sz w:val="20"/>
          <w:szCs w:val="20"/>
        </w:rPr>
        <w:t>controller where appropriate</w:t>
      </w:r>
      <w:r w:rsidR="00676188">
        <w:rPr>
          <w:rFonts w:ascii="Arial" w:hAnsi="Arial" w:cs="Arial"/>
          <w:sz w:val="20"/>
          <w:szCs w:val="20"/>
        </w:rPr>
        <w:t>.</w:t>
      </w:r>
    </w:p>
    <w:p w14:paraId="3D0EF1A5" w14:textId="364D5CE9" w:rsidR="00980509" w:rsidRPr="00B24B8E" w:rsidRDefault="00980509" w:rsidP="00980509">
      <w:pPr>
        <w:numPr>
          <w:ilvl w:val="0"/>
          <w:numId w:val="3"/>
        </w:numPr>
        <w:spacing w:after="0"/>
        <w:rPr>
          <w:rFonts w:ascii="Arial" w:hAnsi="Arial" w:cs="Arial"/>
          <w:sz w:val="20"/>
          <w:szCs w:val="20"/>
        </w:rPr>
      </w:pPr>
      <w:r w:rsidRPr="00B24B8E">
        <w:rPr>
          <w:rFonts w:ascii="Arial" w:hAnsi="Arial" w:cs="Arial"/>
          <w:sz w:val="20"/>
          <w:szCs w:val="20"/>
        </w:rPr>
        <w:t xml:space="preserve">We will support the </w:t>
      </w:r>
      <w:r w:rsidR="00676188">
        <w:rPr>
          <w:rFonts w:ascii="Arial" w:hAnsi="Arial" w:cs="Arial"/>
          <w:sz w:val="20"/>
          <w:szCs w:val="20"/>
        </w:rPr>
        <w:t xml:space="preserve">data </w:t>
      </w:r>
      <w:r w:rsidRPr="00B24B8E">
        <w:rPr>
          <w:rFonts w:ascii="Arial" w:hAnsi="Arial" w:cs="Arial"/>
          <w:sz w:val="20"/>
          <w:szCs w:val="20"/>
        </w:rPr>
        <w:t>controller in investigating and resolving the complaint</w:t>
      </w:r>
      <w:r w:rsidR="00676188">
        <w:rPr>
          <w:rFonts w:ascii="Arial" w:hAnsi="Arial" w:cs="Arial"/>
          <w:sz w:val="20"/>
          <w:szCs w:val="20"/>
        </w:rPr>
        <w:t>.</w:t>
      </w:r>
    </w:p>
    <w:p w14:paraId="01591997" w14:textId="50F21715" w:rsidR="00980509" w:rsidRPr="00B24B8E" w:rsidRDefault="00980509" w:rsidP="00980509">
      <w:pPr>
        <w:numPr>
          <w:ilvl w:val="0"/>
          <w:numId w:val="3"/>
        </w:numPr>
        <w:spacing w:after="0"/>
        <w:rPr>
          <w:rFonts w:ascii="Arial" w:hAnsi="Arial" w:cs="Arial"/>
          <w:sz w:val="20"/>
          <w:szCs w:val="20"/>
        </w:rPr>
      </w:pPr>
      <w:r w:rsidRPr="00B24B8E">
        <w:rPr>
          <w:rFonts w:ascii="Arial" w:hAnsi="Arial" w:cs="Arial"/>
          <w:sz w:val="20"/>
          <w:szCs w:val="20"/>
        </w:rPr>
        <w:t>We remain responsible for ensuring our processing complies with contractual and legal obligations</w:t>
      </w:r>
      <w:r w:rsidR="00676188">
        <w:rPr>
          <w:rFonts w:ascii="Arial" w:hAnsi="Arial" w:cs="Arial"/>
          <w:sz w:val="20"/>
          <w:szCs w:val="20"/>
        </w:rPr>
        <w:t>.</w:t>
      </w:r>
    </w:p>
    <w:p w14:paraId="523776BE" w14:textId="77777777" w:rsidR="00980509" w:rsidRDefault="00980509" w:rsidP="00980509">
      <w:pPr>
        <w:spacing w:after="0"/>
        <w:rPr>
          <w:rFonts w:ascii="Arial" w:hAnsi="Arial" w:cs="Arial"/>
          <w:sz w:val="20"/>
          <w:szCs w:val="20"/>
        </w:rPr>
      </w:pPr>
    </w:p>
    <w:p w14:paraId="34D33C67" w14:textId="77777777" w:rsidR="00980509" w:rsidRDefault="00980509" w:rsidP="00980509">
      <w:pPr>
        <w:spacing w:after="0"/>
        <w:rPr>
          <w:rFonts w:ascii="Arial" w:hAnsi="Arial" w:cs="Arial"/>
          <w:sz w:val="20"/>
          <w:szCs w:val="20"/>
        </w:rPr>
      </w:pPr>
    </w:p>
    <w:p w14:paraId="26C11782" w14:textId="77777777" w:rsidR="00980509" w:rsidRDefault="00980509" w:rsidP="00980509">
      <w:pPr>
        <w:pStyle w:val="Heading2"/>
        <w:rPr>
          <w:rFonts w:ascii="Arial" w:hAnsi="Arial" w:cs="Arial"/>
          <w:b/>
          <w:bCs/>
          <w:color w:val="auto"/>
          <w:sz w:val="22"/>
          <w:szCs w:val="22"/>
        </w:rPr>
      </w:pPr>
      <w:bookmarkStart w:id="2" w:name="_Toc230090382"/>
      <w:r w:rsidRPr="00827B37">
        <w:rPr>
          <w:rFonts w:ascii="Arial" w:hAnsi="Arial" w:cs="Arial"/>
          <w:b/>
          <w:bCs/>
          <w:color w:val="auto"/>
          <w:sz w:val="22"/>
          <w:szCs w:val="22"/>
        </w:rPr>
        <w:t>RESPONSIBILITIES</w:t>
      </w:r>
      <w:bookmarkEnd w:id="2"/>
    </w:p>
    <w:p w14:paraId="58AF92C4" w14:textId="77777777" w:rsidR="00980509" w:rsidRDefault="00980509" w:rsidP="00980509">
      <w:pPr>
        <w:spacing w:after="0"/>
        <w:rPr>
          <w:rFonts w:ascii="Arial" w:hAnsi="Arial" w:cs="Arial"/>
          <w:sz w:val="20"/>
          <w:szCs w:val="20"/>
        </w:rPr>
      </w:pPr>
    </w:p>
    <w:p w14:paraId="629E606A" w14:textId="59AAB3EA" w:rsidR="00980509" w:rsidRDefault="00980509" w:rsidP="00980509">
      <w:pPr>
        <w:spacing w:after="0"/>
        <w:rPr>
          <w:rFonts w:ascii="Arial" w:hAnsi="Arial" w:cs="Arial"/>
          <w:sz w:val="20"/>
          <w:szCs w:val="20"/>
        </w:rPr>
      </w:pPr>
      <w:r w:rsidRPr="00827B37">
        <w:rPr>
          <w:rFonts w:ascii="Arial" w:hAnsi="Arial" w:cs="Arial"/>
          <w:sz w:val="20"/>
          <w:szCs w:val="20"/>
        </w:rPr>
        <w:t xml:space="preserve">It is the responsibility of all employees to read and understand this </w:t>
      </w:r>
      <w:r w:rsidR="00CC098A">
        <w:rPr>
          <w:rFonts w:ascii="Arial" w:hAnsi="Arial" w:cs="Arial"/>
          <w:sz w:val="20"/>
          <w:szCs w:val="20"/>
        </w:rPr>
        <w:t xml:space="preserve">data protection complaints </w:t>
      </w:r>
      <w:r w:rsidRPr="00827B37">
        <w:rPr>
          <w:rFonts w:ascii="Arial" w:hAnsi="Arial" w:cs="Arial"/>
          <w:sz w:val="20"/>
          <w:szCs w:val="20"/>
        </w:rPr>
        <w:t xml:space="preserve">policy </w:t>
      </w:r>
      <w:r w:rsidR="00CC098A">
        <w:rPr>
          <w:rFonts w:ascii="Arial" w:hAnsi="Arial" w:cs="Arial"/>
          <w:sz w:val="20"/>
          <w:szCs w:val="20"/>
        </w:rPr>
        <w:t xml:space="preserve">and procedure </w:t>
      </w:r>
      <w:r w:rsidRPr="00827B37">
        <w:rPr>
          <w:rFonts w:ascii="Arial" w:hAnsi="Arial" w:cs="Arial"/>
          <w:sz w:val="20"/>
          <w:szCs w:val="20"/>
        </w:rPr>
        <w:t>document.</w:t>
      </w:r>
    </w:p>
    <w:p w14:paraId="70E59BF8" w14:textId="77777777" w:rsidR="00980509" w:rsidRPr="00827B37" w:rsidRDefault="00980509" w:rsidP="00980509">
      <w:pPr>
        <w:spacing w:after="0"/>
        <w:rPr>
          <w:rFonts w:ascii="Arial" w:hAnsi="Arial" w:cs="Arial"/>
          <w:sz w:val="20"/>
          <w:szCs w:val="20"/>
        </w:rPr>
      </w:pPr>
    </w:p>
    <w:p w14:paraId="339D74A7" w14:textId="4AAF491F" w:rsidR="00980509" w:rsidRDefault="00980509" w:rsidP="00980509">
      <w:pPr>
        <w:spacing w:after="0"/>
        <w:rPr>
          <w:rFonts w:ascii="Arial" w:hAnsi="Arial" w:cs="Arial"/>
          <w:sz w:val="20"/>
          <w:szCs w:val="20"/>
        </w:rPr>
      </w:pPr>
      <w:r w:rsidRPr="00827B37">
        <w:rPr>
          <w:rFonts w:ascii="Arial" w:hAnsi="Arial" w:cs="Arial"/>
          <w:sz w:val="20"/>
          <w:szCs w:val="20"/>
        </w:rPr>
        <w:t xml:space="preserve">All employees are resultantly responsible for recognising and forwarding any such </w:t>
      </w:r>
      <w:r w:rsidR="00CD38BB">
        <w:rPr>
          <w:rFonts w:ascii="Arial" w:hAnsi="Arial" w:cs="Arial"/>
          <w:sz w:val="20"/>
          <w:szCs w:val="20"/>
        </w:rPr>
        <w:t xml:space="preserve">data protection complaints </w:t>
      </w:r>
      <w:r w:rsidRPr="00827B37">
        <w:rPr>
          <w:rFonts w:ascii="Arial" w:hAnsi="Arial" w:cs="Arial"/>
          <w:sz w:val="20"/>
          <w:szCs w:val="20"/>
        </w:rPr>
        <w:t>to the</w:t>
      </w:r>
      <w:r w:rsidR="00CC098A">
        <w:rPr>
          <w:rFonts w:ascii="Arial" w:hAnsi="Arial" w:cs="Arial"/>
          <w:sz w:val="20"/>
          <w:szCs w:val="20"/>
        </w:rPr>
        <w:t xml:space="preserve"> internal </w:t>
      </w:r>
      <w:r w:rsidRPr="00827B37">
        <w:rPr>
          <w:rFonts w:ascii="Arial" w:hAnsi="Arial" w:cs="Arial"/>
          <w:sz w:val="20"/>
          <w:szCs w:val="20"/>
        </w:rPr>
        <w:t>D</w:t>
      </w:r>
      <w:r>
        <w:rPr>
          <w:rFonts w:ascii="Arial" w:hAnsi="Arial" w:cs="Arial"/>
          <w:sz w:val="20"/>
          <w:szCs w:val="20"/>
        </w:rPr>
        <w:t>ata Protection Officer (DPO)</w:t>
      </w:r>
      <w:r w:rsidRPr="00827B37">
        <w:rPr>
          <w:rFonts w:ascii="Arial" w:hAnsi="Arial" w:cs="Arial"/>
          <w:sz w:val="20"/>
          <w:szCs w:val="20"/>
        </w:rPr>
        <w:t xml:space="preserve"> email</w:t>
      </w:r>
      <w:r w:rsidR="00CC098A">
        <w:rPr>
          <w:rFonts w:ascii="Arial" w:hAnsi="Arial" w:cs="Arial"/>
          <w:sz w:val="20"/>
          <w:szCs w:val="20"/>
        </w:rPr>
        <w:t xml:space="preserve"> </w:t>
      </w:r>
      <w:hyperlink r:id="rId7" w:history="1">
        <w:r w:rsidR="00CC098A" w:rsidRPr="009F409F">
          <w:rPr>
            <w:rStyle w:val="Hyperlink"/>
            <w:rFonts w:ascii="Arial" w:eastAsia="Times New Roman" w:hAnsi="Arial" w:cs="Arial"/>
            <w:kern w:val="0"/>
            <w:sz w:val="21"/>
            <w:szCs w:val="21"/>
            <w:lang w:eastAsia="en-GB"/>
            <w14:ligatures w14:val="none"/>
          </w:rPr>
          <w:t>dpo@ctuk.eurofins.com</w:t>
        </w:r>
      </w:hyperlink>
      <w:r w:rsidRPr="00827B37">
        <w:rPr>
          <w:rFonts w:ascii="Arial" w:hAnsi="Arial" w:cs="Arial"/>
          <w:sz w:val="20"/>
          <w:szCs w:val="20"/>
        </w:rPr>
        <w:t xml:space="preserve"> and assisting in the provision of information when requested. </w:t>
      </w:r>
    </w:p>
    <w:p w14:paraId="3A90F260" w14:textId="77777777" w:rsidR="00980509" w:rsidRPr="00827B37" w:rsidRDefault="00980509" w:rsidP="00980509">
      <w:pPr>
        <w:spacing w:after="0"/>
        <w:rPr>
          <w:rFonts w:ascii="Arial" w:hAnsi="Arial" w:cs="Arial"/>
          <w:sz w:val="20"/>
          <w:szCs w:val="20"/>
        </w:rPr>
      </w:pPr>
    </w:p>
    <w:p w14:paraId="778A1111" w14:textId="2384ADB9" w:rsidR="00980509" w:rsidRDefault="00980509" w:rsidP="00980509">
      <w:pPr>
        <w:spacing w:after="0"/>
        <w:rPr>
          <w:rFonts w:ascii="Arial" w:hAnsi="Arial" w:cs="Arial"/>
          <w:sz w:val="20"/>
          <w:szCs w:val="20"/>
        </w:rPr>
      </w:pPr>
      <w:r w:rsidRPr="00827B37">
        <w:rPr>
          <w:rFonts w:ascii="Arial" w:hAnsi="Arial" w:cs="Arial"/>
          <w:sz w:val="20"/>
          <w:szCs w:val="20"/>
        </w:rPr>
        <w:t xml:space="preserve">In </w:t>
      </w:r>
      <w:r w:rsidR="00CC098A">
        <w:rPr>
          <w:rFonts w:ascii="Arial" w:hAnsi="Arial" w:cs="Arial"/>
          <w:sz w:val="20"/>
          <w:szCs w:val="20"/>
        </w:rPr>
        <w:t>compliance</w:t>
      </w:r>
      <w:r w:rsidRPr="00827B37">
        <w:rPr>
          <w:rFonts w:ascii="Arial" w:hAnsi="Arial" w:cs="Arial"/>
          <w:sz w:val="20"/>
          <w:szCs w:val="20"/>
        </w:rPr>
        <w:t xml:space="preserve"> with </w:t>
      </w:r>
      <w:r w:rsidR="00CD38BB">
        <w:rPr>
          <w:rFonts w:ascii="Arial" w:hAnsi="Arial" w:cs="Arial"/>
          <w:sz w:val="20"/>
          <w:szCs w:val="20"/>
        </w:rPr>
        <w:t>the</w:t>
      </w:r>
      <w:r w:rsidR="00CC098A">
        <w:rPr>
          <w:rFonts w:ascii="Arial" w:hAnsi="Arial" w:cs="Arial"/>
          <w:sz w:val="20"/>
          <w:szCs w:val="20"/>
        </w:rPr>
        <w:t xml:space="preserve"> ‘</w:t>
      </w:r>
      <w:r w:rsidR="00CC098A" w:rsidRPr="00592743">
        <w:rPr>
          <w:rFonts w:ascii="Arial" w:hAnsi="Arial" w:cs="Arial"/>
          <w:sz w:val="20"/>
          <w:szCs w:val="20"/>
        </w:rPr>
        <w:t xml:space="preserve">Data Use and Access Act </w:t>
      </w:r>
      <w:r w:rsidR="00CC098A">
        <w:rPr>
          <w:rFonts w:ascii="Arial" w:hAnsi="Arial" w:cs="Arial"/>
          <w:sz w:val="20"/>
          <w:szCs w:val="20"/>
        </w:rPr>
        <w:t>(</w:t>
      </w:r>
      <w:r w:rsidRPr="00827B37">
        <w:rPr>
          <w:rFonts w:ascii="Arial" w:hAnsi="Arial" w:cs="Arial"/>
          <w:sz w:val="20"/>
          <w:szCs w:val="20"/>
        </w:rPr>
        <w:t>DUAA</w:t>
      </w:r>
      <w:r w:rsidR="00CC098A">
        <w:rPr>
          <w:rFonts w:ascii="Arial" w:hAnsi="Arial" w:cs="Arial"/>
          <w:sz w:val="20"/>
          <w:szCs w:val="20"/>
        </w:rPr>
        <w:t>) 2025’,</w:t>
      </w:r>
      <w:r w:rsidRPr="00827B37">
        <w:rPr>
          <w:rFonts w:ascii="Arial" w:hAnsi="Arial" w:cs="Arial"/>
          <w:sz w:val="20"/>
          <w:szCs w:val="20"/>
        </w:rPr>
        <w:t xml:space="preserve"> requirements, we will:</w:t>
      </w:r>
    </w:p>
    <w:p w14:paraId="06BDB38A" w14:textId="77777777" w:rsidR="00980509" w:rsidRPr="00827B37" w:rsidRDefault="00980509" w:rsidP="00980509">
      <w:pPr>
        <w:spacing w:after="0"/>
        <w:rPr>
          <w:rFonts w:ascii="Arial" w:hAnsi="Arial" w:cs="Arial"/>
          <w:sz w:val="20"/>
          <w:szCs w:val="20"/>
        </w:rPr>
      </w:pPr>
    </w:p>
    <w:p w14:paraId="369D5A13" w14:textId="419505F9" w:rsidR="00980509" w:rsidRPr="00827B37" w:rsidRDefault="00980509" w:rsidP="00980509">
      <w:pPr>
        <w:pStyle w:val="ListParagraph"/>
        <w:numPr>
          <w:ilvl w:val="0"/>
          <w:numId w:val="4"/>
        </w:numPr>
        <w:spacing w:after="0"/>
        <w:rPr>
          <w:rFonts w:ascii="Arial" w:hAnsi="Arial" w:cs="Arial"/>
          <w:sz w:val="20"/>
          <w:szCs w:val="20"/>
        </w:rPr>
      </w:pPr>
      <w:r w:rsidRPr="00827B37">
        <w:rPr>
          <w:rFonts w:ascii="Arial" w:hAnsi="Arial" w:cs="Arial"/>
          <w:sz w:val="20"/>
          <w:szCs w:val="20"/>
        </w:rPr>
        <w:t>Provide a clear mechanism to make complaints</w:t>
      </w:r>
      <w:r w:rsidR="00CD38BB">
        <w:rPr>
          <w:rFonts w:ascii="Arial" w:hAnsi="Arial" w:cs="Arial"/>
          <w:sz w:val="20"/>
          <w:szCs w:val="20"/>
        </w:rPr>
        <w:t>.</w:t>
      </w:r>
    </w:p>
    <w:p w14:paraId="4D95536F" w14:textId="0D1307E3" w:rsidR="00980509" w:rsidRPr="00827B37" w:rsidRDefault="00980509" w:rsidP="00980509">
      <w:pPr>
        <w:pStyle w:val="ListParagraph"/>
        <w:numPr>
          <w:ilvl w:val="0"/>
          <w:numId w:val="4"/>
        </w:numPr>
        <w:spacing w:after="0"/>
        <w:rPr>
          <w:rFonts w:ascii="Arial" w:hAnsi="Arial" w:cs="Arial"/>
          <w:sz w:val="20"/>
          <w:szCs w:val="20"/>
        </w:rPr>
      </w:pPr>
      <w:r w:rsidRPr="00827B37">
        <w:rPr>
          <w:rFonts w:ascii="Arial" w:hAnsi="Arial" w:cs="Arial"/>
          <w:sz w:val="20"/>
          <w:szCs w:val="20"/>
        </w:rPr>
        <w:t>Acknowledge complaints within 30 days</w:t>
      </w:r>
      <w:r w:rsidR="00CD38BB">
        <w:rPr>
          <w:rFonts w:ascii="Arial" w:hAnsi="Arial" w:cs="Arial"/>
          <w:sz w:val="20"/>
          <w:szCs w:val="20"/>
        </w:rPr>
        <w:t>.</w:t>
      </w:r>
    </w:p>
    <w:p w14:paraId="74AE9C91" w14:textId="2E224E8E" w:rsidR="00980509" w:rsidRPr="00827B37" w:rsidRDefault="00980509" w:rsidP="00980509">
      <w:pPr>
        <w:pStyle w:val="ListParagraph"/>
        <w:numPr>
          <w:ilvl w:val="0"/>
          <w:numId w:val="4"/>
        </w:numPr>
        <w:spacing w:after="0"/>
        <w:rPr>
          <w:rFonts w:ascii="Arial" w:hAnsi="Arial" w:cs="Arial"/>
          <w:sz w:val="20"/>
          <w:szCs w:val="20"/>
        </w:rPr>
      </w:pPr>
      <w:r w:rsidRPr="00827B37">
        <w:rPr>
          <w:rFonts w:ascii="Arial" w:hAnsi="Arial" w:cs="Arial"/>
          <w:sz w:val="20"/>
          <w:szCs w:val="20"/>
        </w:rPr>
        <w:t>Investigate and respond without undue delay</w:t>
      </w:r>
      <w:r w:rsidR="00CD38BB">
        <w:rPr>
          <w:rFonts w:ascii="Arial" w:hAnsi="Arial" w:cs="Arial"/>
          <w:sz w:val="20"/>
          <w:szCs w:val="20"/>
        </w:rPr>
        <w:t>.</w:t>
      </w:r>
    </w:p>
    <w:p w14:paraId="69B95F4F" w14:textId="752C752D" w:rsidR="00980509" w:rsidRPr="00827B37" w:rsidRDefault="00980509" w:rsidP="00980509">
      <w:pPr>
        <w:pStyle w:val="ListParagraph"/>
        <w:numPr>
          <w:ilvl w:val="0"/>
          <w:numId w:val="4"/>
        </w:numPr>
        <w:spacing w:after="0"/>
        <w:rPr>
          <w:rFonts w:ascii="Arial" w:hAnsi="Arial" w:cs="Arial"/>
          <w:sz w:val="20"/>
          <w:szCs w:val="20"/>
        </w:rPr>
      </w:pPr>
      <w:r w:rsidRPr="00827B37">
        <w:rPr>
          <w:rFonts w:ascii="Arial" w:hAnsi="Arial" w:cs="Arial"/>
          <w:sz w:val="20"/>
          <w:szCs w:val="20"/>
        </w:rPr>
        <w:t>Keep individuals informed during the process</w:t>
      </w:r>
      <w:r w:rsidR="00CD38BB">
        <w:rPr>
          <w:rFonts w:ascii="Arial" w:hAnsi="Arial" w:cs="Arial"/>
          <w:sz w:val="20"/>
          <w:szCs w:val="20"/>
        </w:rPr>
        <w:t>.</w:t>
      </w:r>
    </w:p>
    <w:p w14:paraId="078A44A0" w14:textId="45982626" w:rsidR="00980509" w:rsidRDefault="00980509" w:rsidP="00980509">
      <w:pPr>
        <w:pStyle w:val="ListParagraph"/>
        <w:numPr>
          <w:ilvl w:val="0"/>
          <w:numId w:val="4"/>
        </w:numPr>
        <w:spacing w:after="0"/>
        <w:rPr>
          <w:rFonts w:ascii="Arial" w:hAnsi="Arial" w:cs="Arial"/>
          <w:sz w:val="20"/>
          <w:szCs w:val="20"/>
        </w:rPr>
      </w:pPr>
      <w:r w:rsidRPr="00827B37">
        <w:rPr>
          <w:rFonts w:ascii="Arial" w:hAnsi="Arial" w:cs="Arial"/>
          <w:sz w:val="20"/>
          <w:szCs w:val="20"/>
        </w:rPr>
        <w:t>Provide the outcome without undue delay</w:t>
      </w:r>
      <w:r w:rsidR="00CD38BB">
        <w:rPr>
          <w:rFonts w:ascii="Arial" w:hAnsi="Arial" w:cs="Arial"/>
          <w:sz w:val="20"/>
          <w:szCs w:val="20"/>
        </w:rPr>
        <w:t>.</w:t>
      </w:r>
    </w:p>
    <w:p w14:paraId="5E776951" w14:textId="77777777" w:rsidR="00980509" w:rsidRDefault="00980509" w:rsidP="00980509">
      <w:pPr>
        <w:spacing w:after="0"/>
        <w:rPr>
          <w:rFonts w:ascii="Arial" w:hAnsi="Arial" w:cs="Arial"/>
          <w:sz w:val="20"/>
          <w:szCs w:val="20"/>
        </w:rPr>
      </w:pPr>
    </w:p>
    <w:p w14:paraId="2610354C" w14:textId="77777777" w:rsidR="00980509" w:rsidRDefault="00980509" w:rsidP="00980509">
      <w:pPr>
        <w:spacing w:after="0"/>
        <w:rPr>
          <w:rFonts w:ascii="Arial" w:hAnsi="Arial" w:cs="Arial"/>
          <w:sz w:val="20"/>
          <w:szCs w:val="20"/>
        </w:rPr>
      </w:pPr>
    </w:p>
    <w:p w14:paraId="56D97B86" w14:textId="625BC683" w:rsidR="00980509" w:rsidRDefault="00980509" w:rsidP="00980509">
      <w:pPr>
        <w:pStyle w:val="Heading2"/>
        <w:rPr>
          <w:rFonts w:ascii="Arial" w:hAnsi="Arial" w:cs="Arial"/>
          <w:b/>
          <w:bCs/>
          <w:color w:val="auto"/>
          <w:sz w:val="22"/>
          <w:szCs w:val="22"/>
        </w:rPr>
      </w:pPr>
      <w:bookmarkStart w:id="3" w:name="_Toc230090383"/>
      <w:r w:rsidRPr="00827B37">
        <w:rPr>
          <w:rFonts w:ascii="Arial" w:hAnsi="Arial" w:cs="Arial"/>
          <w:b/>
          <w:bCs/>
          <w:color w:val="auto"/>
          <w:sz w:val="22"/>
          <w:szCs w:val="22"/>
        </w:rPr>
        <w:t>LEGISLATION</w:t>
      </w:r>
      <w:r w:rsidR="00CD38BB">
        <w:rPr>
          <w:rFonts w:ascii="Arial" w:hAnsi="Arial" w:cs="Arial"/>
          <w:b/>
          <w:bCs/>
          <w:color w:val="auto"/>
          <w:sz w:val="22"/>
          <w:szCs w:val="22"/>
        </w:rPr>
        <w:t xml:space="preserve"> and REGULATION</w:t>
      </w:r>
      <w:bookmarkEnd w:id="3"/>
    </w:p>
    <w:p w14:paraId="7064B87E" w14:textId="77777777" w:rsidR="00980509" w:rsidRDefault="00980509" w:rsidP="00980509">
      <w:pPr>
        <w:spacing w:after="0"/>
      </w:pPr>
    </w:p>
    <w:p w14:paraId="63069A6E" w14:textId="271D464D" w:rsidR="00980509" w:rsidRPr="00CD38BB" w:rsidRDefault="00CD38BB" w:rsidP="00CD38BB">
      <w:pPr>
        <w:pStyle w:val="ListParagraph"/>
        <w:numPr>
          <w:ilvl w:val="0"/>
          <w:numId w:val="12"/>
        </w:numPr>
        <w:spacing w:after="0"/>
        <w:rPr>
          <w:rFonts w:ascii="Arial" w:hAnsi="Arial" w:cs="Arial"/>
          <w:sz w:val="20"/>
          <w:szCs w:val="20"/>
        </w:rPr>
      </w:pPr>
      <w:r w:rsidRPr="00CD38BB">
        <w:rPr>
          <w:rFonts w:ascii="Arial" w:hAnsi="Arial" w:cs="Arial"/>
          <w:sz w:val="20"/>
          <w:szCs w:val="20"/>
        </w:rPr>
        <w:t>Data Use and Access Act 2025</w:t>
      </w:r>
      <w:r w:rsidR="00980509" w:rsidRPr="00CD38BB">
        <w:rPr>
          <w:rFonts w:ascii="Arial" w:hAnsi="Arial" w:cs="Arial"/>
          <w:sz w:val="20"/>
          <w:szCs w:val="20"/>
        </w:rPr>
        <w:t>.</w:t>
      </w:r>
    </w:p>
    <w:p w14:paraId="1C5E8184" w14:textId="4B72A4A1" w:rsidR="00CD38BB" w:rsidRPr="00CD38BB" w:rsidRDefault="00CD38BB" w:rsidP="00CD38BB">
      <w:pPr>
        <w:pStyle w:val="ListParagraph"/>
        <w:numPr>
          <w:ilvl w:val="0"/>
          <w:numId w:val="12"/>
        </w:numPr>
        <w:spacing w:after="0"/>
        <w:rPr>
          <w:rFonts w:ascii="Arial" w:hAnsi="Arial" w:cs="Arial"/>
          <w:sz w:val="20"/>
          <w:szCs w:val="20"/>
        </w:rPr>
      </w:pPr>
      <w:r w:rsidRPr="00CD38BB">
        <w:rPr>
          <w:rFonts w:ascii="Arial" w:hAnsi="Arial" w:cs="Arial"/>
          <w:sz w:val="20"/>
          <w:szCs w:val="20"/>
        </w:rPr>
        <w:t>UK-GDPR</w:t>
      </w:r>
    </w:p>
    <w:p w14:paraId="2ED5340B" w14:textId="5A543962" w:rsidR="00CD38BB" w:rsidRPr="00CD38BB" w:rsidRDefault="00CD38BB" w:rsidP="00CD38BB">
      <w:pPr>
        <w:pStyle w:val="ListParagraph"/>
        <w:numPr>
          <w:ilvl w:val="0"/>
          <w:numId w:val="12"/>
        </w:numPr>
        <w:spacing w:after="0"/>
        <w:rPr>
          <w:rFonts w:ascii="Arial" w:hAnsi="Arial" w:cs="Arial"/>
          <w:sz w:val="20"/>
          <w:szCs w:val="20"/>
        </w:rPr>
      </w:pPr>
      <w:r w:rsidRPr="00CD38BB">
        <w:rPr>
          <w:rFonts w:ascii="Arial" w:hAnsi="Arial" w:cs="Arial"/>
          <w:sz w:val="20"/>
          <w:szCs w:val="20"/>
        </w:rPr>
        <w:t>Data Protection Act 2018</w:t>
      </w:r>
    </w:p>
    <w:p w14:paraId="0F5F5417" w14:textId="77777777" w:rsidR="00980509" w:rsidRDefault="00980509" w:rsidP="00980509">
      <w:pPr>
        <w:spacing w:after="0"/>
        <w:rPr>
          <w:rFonts w:ascii="Arial" w:hAnsi="Arial" w:cs="Arial"/>
          <w:sz w:val="20"/>
          <w:szCs w:val="20"/>
        </w:rPr>
      </w:pPr>
    </w:p>
    <w:p w14:paraId="5729BFEF" w14:textId="77777777" w:rsidR="00980509" w:rsidRDefault="00980509" w:rsidP="00980509">
      <w:pPr>
        <w:spacing w:after="0"/>
        <w:rPr>
          <w:rFonts w:ascii="Arial" w:hAnsi="Arial" w:cs="Arial"/>
          <w:sz w:val="20"/>
          <w:szCs w:val="20"/>
        </w:rPr>
      </w:pPr>
    </w:p>
    <w:p w14:paraId="77B51BE6" w14:textId="1FC99742" w:rsidR="00980509" w:rsidRDefault="00980509" w:rsidP="00980509">
      <w:pPr>
        <w:pStyle w:val="Heading2"/>
        <w:rPr>
          <w:rFonts w:ascii="Arial" w:hAnsi="Arial" w:cs="Arial"/>
          <w:b/>
          <w:bCs/>
          <w:color w:val="auto"/>
          <w:sz w:val="22"/>
          <w:szCs w:val="22"/>
        </w:rPr>
      </w:pPr>
      <w:bookmarkStart w:id="4" w:name="_Toc230090384"/>
      <w:r w:rsidRPr="00D2541A">
        <w:rPr>
          <w:rFonts w:ascii="Arial" w:hAnsi="Arial" w:cs="Arial"/>
          <w:b/>
          <w:bCs/>
          <w:color w:val="auto"/>
          <w:sz w:val="22"/>
          <w:szCs w:val="22"/>
        </w:rPr>
        <w:t>WHAT IS A DATA PROTECTION COMPLAINT</w:t>
      </w:r>
      <w:bookmarkEnd w:id="4"/>
    </w:p>
    <w:p w14:paraId="79FC2BDB" w14:textId="77777777" w:rsidR="00980509" w:rsidRDefault="00980509" w:rsidP="00980509">
      <w:pPr>
        <w:spacing w:after="0"/>
        <w:rPr>
          <w:rFonts w:ascii="Arial" w:hAnsi="Arial" w:cs="Arial"/>
          <w:sz w:val="20"/>
          <w:szCs w:val="20"/>
        </w:rPr>
      </w:pPr>
    </w:p>
    <w:p w14:paraId="5A2B6093" w14:textId="77777777" w:rsidR="00980509" w:rsidRDefault="00980509" w:rsidP="00980509">
      <w:pPr>
        <w:spacing w:after="0"/>
        <w:rPr>
          <w:rFonts w:ascii="Arial" w:hAnsi="Arial" w:cs="Arial"/>
          <w:sz w:val="20"/>
          <w:szCs w:val="20"/>
        </w:rPr>
      </w:pPr>
      <w:r w:rsidRPr="00D2541A">
        <w:rPr>
          <w:rFonts w:ascii="Arial" w:hAnsi="Arial" w:cs="Arial"/>
          <w:sz w:val="20"/>
          <w:szCs w:val="20"/>
        </w:rPr>
        <w:t>A data protection complaint is any expression of dissatisfaction where an individual believes their personal data has been mishandled or their rights infringed.</w:t>
      </w:r>
    </w:p>
    <w:p w14:paraId="4D24D685" w14:textId="77777777" w:rsidR="00980509" w:rsidRPr="00D2541A" w:rsidRDefault="00980509" w:rsidP="00980509">
      <w:pPr>
        <w:spacing w:after="0"/>
        <w:rPr>
          <w:rFonts w:ascii="Arial" w:hAnsi="Arial" w:cs="Arial"/>
          <w:sz w:val="20"/>
          <w:szCs w:val="20"/>
        </w:rPr>
      </w:pPr>
    </w:p>
    <w:p w14:paraId="19469478" w14:textId="77777777" w:rsidR="00980509" w:rsidRDefault="00980509" w:rsidP="00980509">
      <w:pPr>
        <w:spacing w:after="0"/>
        <w:rPr>
          <w:rFonts w:ascii="Arial" w:hAnsi="Arial" w:cs="Arial"/>
          <w:sz w:val="20"/>
          <w:szCs w:val="20"/>
        </w:rPr>
      </w:pPr>
      <w:r w:rsidRPr="00D2541A">
        <w:rPr>
          <w:rFonts w:ascii="Arial" w:hAnsi="Arial" w:cs="Arial"/>
          <w:sz w:val="20"/>
          <w:szCs w:val="20"/>
        </w:rPr>
        <w:t>Examples include:</w:t>
      </w:r>
    </w:p>
    <w:p w14:paraId="43BA8580" w14:textId="77777777" w:rsidR="00980509" w:rsidRPr="00D2541A" w:rsidRDefault="00980509" w:rsidP="00980509">
      <w:pPr>
        <w:spacing w:after="0"/>
        <w:rPr>
          <w:rFonts w:ascii="Arial" w:hAnsi="Arial" w:cs="Arial"/>
          <w:sz w:val="20"/>
          <w:szCs w:val="20"/>
        </w:rPr>
      </w:pPr>
    </w:p>
    <w:p w14:paraId="65A06B65" w14:textId="7DC9F93A" w:rsidR="00980509" w:rsidRPr="00D2541A" w:rsidRDefault="00980509" w:rsidP="00980509">
      <w:pPr>
        <w:numPr>
          <w:ilvl w:val="0"/>
          <w:numId w:val="5"/>
        </w:numPr>
        <w:spacing w:after="0"/>
        <w:rPr>
          <w:rFonts w:ascii="Arial" w:hAnsi="Arial" w:cs="Arial"/>
          <w:sz w:val="20"/>
          <w:szCs w:val="20"/>
        </w:rPr>
      </w:pPr>
      <w:r w:rsidRPr="00D2541A">
        <w:rPr>
          <w:rFonts w:ascii="Arial" w:hAnsi="Arial" w:cs="Arial"/>
          <w:sz w:val="20"/>
          <w:szCs w:val="20"/>
        </w:rPr>
        <w:t>Delays or issues with subject access requests</w:t>
      </w:r>
      <w:r w:rsidR="003E0DC2">
        <w:rPr>
          <w:rFonts w:ascii="Arial" w:hAnsi="Arial" w:cs="Arial"/>
          <w:sz w:val="20"/>
          <w:szCs w:val="20"/>
        </w:rPr>
        <w:t>.</w:t>
      </w:r>
    </w:p>
    <w:p w14:paraId="5644F11C" w14:textId="486B1B42" w:rsidR="00980509" w:rsidRPr="00D2541A" w:rsidRDefault="00980509" w:rsidP="00980509">
      <w:pPr>
        <w:numPr>
          <w:ilvl w:val="0"/>
          <w:numId w:val="5"/>
        </w:numPr>
        <w:spacing w:after="0"/>
        <w:rPr>
          <w:rFonts w:ascii="Arial" w:hAnsi="Arial" w:cs="Arial"/>
          <w:sz w:val="20"/>
          <w:szCs w:val="20"/>
        </w:rPr>
      </w:pPr>
      <w:r w:rsidRPr="00D2541A">
        <w:rPr>
          <w:rFonts w:ascii="Arial" w:hAnsi="Arial" w:cs="Arial"/>
          <w:sz w:val="20"/>
          <w:szCs w:val="20"/>
        </w:rPr>
        <w:t>Data breaches or security concerns</w:t>
      </w:r>
      <w:r w:rsidR="003E0DC2">
        <w:rPr>
          <w:rFonts w:ascii="Arial" w:hAnsi="Arial" w:cs="Arial"/>
          <w:sz w:val="20"/>
          <w:szCs w:val="20"/>
        </w:rPr>
        <w:t>.</w:t>
      </w:r>
    </w:p>
    <w:p w14:paraId="2DE29CD5" w14:textId="5001901D" w:rsidR="00980509" w:rsidRPr="00D2541A" w:rsidRDefault="00980509" w:rsidP="00980509">
      <w:pPr>
        <w:numPr>
          <w:ilvl w:val="0"/>
          <w:numId w:val="5"/>
        </w:numPr>
        <w:spacing w:after="0"/>
        <w:rPr>
          <w:rFonts w:ascii="Arial" w:hAnsi="Arial" w:cs="Arial"/>
          <w:sz w:val="20"/>
          <w:szCs w:val="20"/>
        </w:rPr>
      </w:pPr>
      <w:r w:rsidRPr="00D2541A">
        <w:rPr>
          <w:rFonts w:ascii="Arial" w:hAnsi="Arial" w:cs="Arial"/>
          <w:sz w:val="20"/>
          <w:szCs w:val="20"/>
        </w:rPr>
        <w:t>Incorrect, excessive, or retained data</w:t>
      </w:r>
      <w:r w:rsidR="003E0DC2">
        <w:rPr>
          <w:rFonts w:ascii="Arial" w:hAnsi="Arial" w:cs="Arial"/>
          <w:sz w:val="20"/>
          <w:szCs w:val="20"/>
        </w:rPr>
        <w:t>.</w:t>
      </w:r>
    </w:p>
    <w:p w14:paraId="69A7732A" w14:textId="670279E8" w:rsidR="00980509" w:rsidRDefault="00980509" w:rsidP="00980509">
      <w:pPr>
        <w:numPr>
          <w:ilvl w:val="0"/>
          <w:numId w:val="5"/>
        </w:numPr>
        <w:spacing w:after="0"/>
        <w:rPr>
          <w:rFonts w:ascii="Arial" w:hAnsi="Arial" w:cs="Arial"/>
          <w:sz w:val="20"/>
          <w:szCs w:val="20"/>
        </w:rPr>
      </w:pPr>
      <w:r w:rsidRPr="00D2541A">
        <w:rPr>
          <w:rFonts w:ascii="Arial" w:hAnsi="Arial" w:cs="Arial"/>
          <w:sz w:val="20"/>
          <w:szCs w:val="20"/>
        </w:rPr>
        <w:t>Unlawful sharing or use of personal data</w:t>
      </w:r>
      <w:r w:rsidR="003E0DC2">
        <w:rPr>
          <w:rFonts w:ascii="Arial" w:hAnsi="Arial" w:cs="Arial"/>
          <w:sz w:val="20"/>
          <w:szCs w:val="20"/>
        </w:rPr>
        <w:t>.</w:t>
      </w:r>
    </w:p>
    <w:p w14:paraId="57F9FFA7" w14:textId="77777777" w:rsidR="00980509" w:rsidRDefault="00980509" w:rsidP="00980509">
      <w:pPr>
        <w:spacing w:after="0"/>
        <w:rPr>
          <w:rFonts w:ascii="Arial" w:hAnsi="Arial" w:cs="Arial"/>
          <w:sz w:val="20"/>
          <w:szCs w:val="20"/>
        </w:rPr>
      </w:pPr>
    </w:p>
    <w:p w14:paraId="2CD18B00" w14:textId="77777777" w:rsidR="00980509" w:rsidRDefault="00980509" w:rsidP="00980509">
      <w:pPr>
        <w:spacing w:after="0"/>
        <w:rPr>
          <w:rFonts w:ascii="Arial" w:hAnsi="Arial" w:cs="Arial"/>
          <w:sz w:val="20"/>
          <w:szCs w:val="20"/>
        </w:rPr>
      </w:pPr>
    </w:p>
    <w:p w14:paraId="7DCE56F6" w14:textId="77777777" w:rsidR="00980509" w:rsidRPr="00A13794" w:rsidRDefault="00980509" w:rsidP="00980509">
      <w:pPr>
        <w:pStyle w:val="Heading2"/>
        <w:spacing w:before="0"/>
        <w:rPr>
          <w:rFonts w:ascii="Arial" w:hAnsi="Arial" w:cs="Arial"/>
          <w:b/>
          <w:bCs/>
          <w:color w:val="auto"/>
          <w:sz w:val="22"/>
          <w:szCs w:val="22"/>
        </w:rPr>
      </w:pPr>
      <w:bookmarkStart w:id="5" w:name="_Toc230090385"/>
      <w:r w:rsidRPr="00A13794">
        <w:rPr>
          <w:rFonts w:ascii="Arial" w:hAnsi="Arial" w:cs="Arial"/>
          <w:b/>
          <w:bCs/>
          <w:color w:val="auto"/>
          <w:sz w:val="22"/>
          <w:szCs w:val="22"/>
        </w:rPr>
        <w:t>MAKING A COMPLAINT</w:t>
      </w:r>
      <w:bookmarkEnd w:id="5"/>
    </w:p>
    <w:p w14:paraId="6FEB2502" w14:textId="77777777" w:rsidR="00980509" w:rsidRDefault="00980509" w:rsidP="00980509">
      <w:pPr>
        <w:spacing w:after="0"/>
        <w:rPr>
          <w:rFonts w:ascii="Arial" w:hAnsi="Arial" w:cs="Arial"/>
          <w:sz w:val="20"/>
          <w:szCs w:val="20"/>
        </w:rPr>
      </w:pPr>
    </w:p>
    <w:p w14:paraId="2AF7B17E" w14:textId="77777777" w:rsidR="00980509" w:rsidRDefault="00980509" w:rsidP="00980509">
      <w:pPr>
        <w:spacing w:after="0"/>
        <w:rPr>
          <w:rFonts w:ascii="Arial" w:hAnsi="Arial" w:cs="Arial"/>
          <w:sz w:val="20"/>
          <w:szCs w:val="20"/>
        </w:rPr>
      </w:pPr>
      <w:r>
        <w:rPr>
          <w:rFonts w:ascii="Arial" w:hAnsi="Arial" w:cs="Arial"/>
          <w:sz w:val="20"/>
          <w:szCs w:val="20"/>
        </w:rPr>
        <w:t>Complaints can be made via:</w:t>
      </w:r>
    </w:p>
    <w:p w14:paraId="7B60FAAC" w14:textId="77777777" w:rsidR="00980509" w:rsidRDefault="00980509" w:rsidP="00980509">
      <w:pPr>
        <w:spacing w:after="0"/>
        <w:rPr>
          <w:rFonts w:ascii="Arial" w:hAnsi="Arial" w:cs="Arial"/>
          <w:sz w:val="20"/>
          <w:szCs w:val="20"/>
        </w:rPr>
      </w:pPr>
    </w:p>
    <w:p w14:paraId="14EEF614" w14:textId="77777777" w:rsidR="003E0DC2" w:rsidRPr="005C14EF" w:rsidRDefault="003E0DC2" w:rsidP="003E0DC2">
      <w:pPr>
        <w:pStyle w:val="ListParagraph"/>
        <w:numPr>
          <w:ilvl w:val="0"/>
          <w:numId w:val="13"/>
        </w:numPr>
        <w:spacing w:line="276" w:lineRule="auto"/>
        <w:rPr>
          <w:rFonts w:ascii="Arial" w:eastAsia="Times New Roman" w:hAnsi="Arial" w:cs="Arial"/>
          <w:color w:val="333333"/>
          <w:kern w:val="0"/>
          <w:sz w:val="21"/>
          <w:szCs w:val="21"/>
          <w:lang w:eastAsia="en-GB"/>
          <w14:ligatures w14:val="none"/>
        </w:rPr>
      </w:pPr>
      <w:r w:rsidRPr="005C14EF">
        <w:rPr>
          <w:rFonts w:ascii="Arial" w:eastAsia="Times New Roman" w:hAnsi="Arial" w:cs="Arial"/>
          <w:b/>
          <w:bCs/>
          <w:color w:val="333333"/>
          <w:kern w:val="0"/>
          <w:sz w:val="21"/>
          <w:szCs w:val="21"/>
          <w:lang w:eastAsia="en-GB"/>
          <w14:ligatures w14:val="none"/>
        </w:rPr>
        <w:t>Email:</w:t>
      </w:r>
      <w:r w:rsidRPr="005C14EF">
        <w:rPr>
          <w:rFonts w:ascii="Arial" w:eastAsia="Times New Roman" w:hAnsi="Arial" w:cs="Arial"/>
          <w:color w:val="333333"/>
          <w:kern w:val="0"/>
          <w:sz w:val="21"/>
          <w:szCs w:val="21"/>
          <w:lang w:eastAsia="en-GB"/>
          <w14:ligatures w14:val="none"/>
        </w:rPr>
        <w:t xml:space="preserve"> </w:t>
      </w:r>
      <w:hyperlink r:id="rId8" w:history="1">
        <w:r w:rsidRPr="005C14EF">
          <w:rPr>
            <w:rStyle w:val="Hyperlink"/>
            <w:rFonts w:ascii="Arial" w:eastAsia="Times New Roman" w:hAnsi="Arial" w:cs="Arial"/>
            <w:kern w:val="0"/>
            <w:sz w:val="21"/>
            <w:szCs w:val="21"/>
            <w:lang w:eastAsia="en-GB"/>
            <w14:ligatures w14:val="none"/>
          </w:rPr>
          <w:t>dpo@ctuk.eurofins.com</w:t>
        </w:r>
      </w:hyperlink>
    </w:p>
    <w:p w14:paraId="2E631876" w14:textId="77777777" w:rsidR="003E0DC2" w:rsidRPr="005C14EF" w:rsidRDefault="003E0DC2" w:rsidP="003E0DC2">
      <w:pPr>
        <w:pStyle w:val="ListParagraph"/>
        <w:numPr>
          <w:ilvl w:val="0"/>
          <w:numId w:val="13"/>
        </w:numPr>
        <w:spacing w:line="276" w:lineRule="auto"/>
        <w:rPr>
          <w:rFonts w:ascii="Arial" w:eastAsia="Times New Roman" w:hAnsi="Arial" w:cs="Arial"/>
          <w:color w:val="333333"/>
          <w:kern w:val="0"/>
          <w:sz w:val="21"/>
          <w:szCs w:val="21"/>
          <w:lang w:eastAsia="en-GB"/>
          <w14:ligatures w14:val="none"/>
        </w:rPr>
      </w:pPr>
      <w:r w:rsidRPr="005C14EF">
        <w:rPr>
          <w:rFonts w:ascii="Arial" w:eastAsia="Times New Roman" w:hAnsi="Arial" w:cs="Arial"/>
          <w:b/>
          <w:bCs/>
          <w:color w:val="333333"/>
          <w:kern w:val="0"/>
          <w:sz w:val="21"/>
          <w:szCs w:val="21"/>
          <w:lang w:eastAsia="en-GB"/>
          <w14:ligatures w14:val="none"/>
        </w:rPr>
        <w:t>Postal Address</w:t>
      </w:r>
      <w:r w:rsidRPr="005C14EF">
        <w:rPr>
          <w:rFonts w:ascii="Arial" w:eastAsia="Times New Roman" w:hAnsi="Arial" w:cs="Arial"/>
          <w:color w:val="333333"/>
          <w:kern w:val="0"/>
          <w:sz w:val="21"/>
          <w:szCs w:val="21"/>
          <w:lang w:eastAsia="en-GB"/>
          <w14:ligatures w14:val="none"/>
        </w:rPr>
        <w:t>: Eurofins Clinical Diagnostics UK Limited, 90 Priestley Road, Surrey Research Park, Guildford, Surrey GU2 7AU</w:t>
      </w:r>
    </w:p>
    <w:p w14:paraId="2AAE2D60" w14:textId="77777777" w:rsidR="003E0DC2" w:rsidRPr="005C14EF" w:rsidRDefault="003E0DC2" w:rsidP="003E0DC2">
      <w:pPr>
        <w:pStyle w:val="ListParagraph"/>
        <w:numPr>
          <w:ilvl w:val="0"/>
          <w:numId w:val="13"/>
        </w:numPr>
        <w:spacing w:line="276" w:lineRule="auto"/>
        <w:rPr>
          <w:rFonts w:ascii="Arial" w:eastAsia="Times New Roman" w:hAnsi="Arial" w:cs="Arial"/>
          <w:color w:val="333333"/>
          <w:kern w:val="0"/>
          <w:sz w:val="21"/>
          <w:szCs w:val="21"/>
          <w:lang w:eastAsia="en-GB"/>
          <w14:ligatures w14:val="none"/>
        </w:rPr>
      </w:pPr>
      <w:r w:rsidRPr="005C14EF">
        <w:rPr>
          <w:rFonts w:ascii="Arial" w:eastAsia="Times New Roman" w:hAnsi="Arial" w:cs="Arial"/>
          <w:b/>
          <w:bCs/>
          <w:color w:val="333333"/>
          <w:kern w:val="0"/>
          <w:sz w:val="21"/>
          <w:szCs w:val="21"/>
          <w:lang w:eastAsia="en-GB"/>
          <w14:ligatures w14:val="none"/>
        </w:rPr>
        <w:t>Telephone or Online</w:t>
      </w:r>
      <w:r w:rsidRPr="005C14EF">
        <w:rPr>
          <w:rFonts w:ascii="Arial" w:eastAsia="Times New Roman" w:hAnsi="Arial" w:cs="Arial"/>
          <w:color w:val="333333"/>
          <w:kern w:val="0"/>
          <w:sz w:val="21"/>
          <w:szCs w:val="21"/>
          <w:lang w:eastAsia="en-GB"/>
          <w14:ligatures w14:val="none"/>
        </w:rPr>
        <w:t xml:space="preserve">:  contact our Customer Services team at </w:t>
      </w:r>
      <w:hyperlink r:id="rId9" w:history="1">
        <w:r w:rsidRPr="005C14EF">
          <w:rPr>
            <w:rStyle w:val="Hyperlink"/>
            <w:rFonts w:ascii="Arial" w:eastAsia="Times New Roman" w:hAnsi="Arial" w:cs="Arial"/>
            <w:kern w:val="0"/>
            <w:sz w:val="21"/>
            <w:szCs w:val="21"/>
            <w:lang w:eastAsia="en-GB"/>
            <w14:ligatures w14:val="none"/>
          </w:rPr>
          <w:t>enquiries@ctuk.eurofins.com</w:t>
        </w:r>
      </w:hyperlink>
      <w:r w:rsidRPr="005C14EF">
        <w:rPr>
          <w:rFonts w:ascii="Arial" w:eastAsia="Times New Roman" w:hAnsi="Arial" w:cs="Arial"/>
          <w:color w:val="333333"/>
          <w:kern w:val="0"/>
          <w:sz w:val="21"/>
          <w:szCs w:val="21"/>
          <w:lang w:eastAsia="en-GB"/>
          <w14:ligatures w14:val="none"/>
        </w:rPr>
        <w:t xml:space="preserve"> and/or phone: 01483 45038</w:t>
      </w:r>
    </w:p>
    <w:p w14:paraId="5655739E" w14:textId="77777777" w:rsidR="003E0DC2" w:rsidRDefault="003E0DC2" w:rsidP="00980509">
      <w:pPr>
        <w:spacing w:after="0"/>
        <w:rPr>
          <w:rFonts w:ascii="Arial" w:hAnsi="Arial" w:cs="Arial"/>
          <w:sz w:val="20"/>
          <w:szCs w:val="20"/>
        </w:rPr>
      </w:pPr>
    </w:p>
    <w:p w14:paraId="75ED9DC0" w14:textId="326D7BCD" w:rsidR="00980509" w:rsidRDefault="00980509" w:rsidP="00980509">
      <w:pPr>
        <w:spacing w:after="0"/>
        <w:rPr>
          <w:rFonts w:ascii="Arial" w:hAnsi="Arial" w:cs="Arial"/>
          <w:sz w:val="20"/>
          <w:szCs w:val="20"/>
        </w:rPr>
      </w:pPr>
      <w:r>
        <w:rPr>
          <w:rFonts w:ascii="Arial" w:hAnsi="Arial" w:cs="Arial"/>
          <w:sz w:val="20"/>
          <w:szCs w:val="20"/>
        </w:rPr>
        <w:t>A complaint can be submitted by using the form in Appendix 1</w:t>
      </w:r>
      <w:r w:rsidR="007C01B3">
        <w:rPr>
          <w:rFonts w:ascii="Arial" w:hAnsi="Arial" w:cs="Arial"/>
          <w:sz w:val="20"/>
          <w:szCs w:val="20"/>
        </w:rPr>
        <w:t xml:space="preserve"> (however, this form does not have to be used and is not mandatory, as data protection complaints can be made by an individual through other channels)</w:t>
      </w:r>
      <w:r>
        <w:rPr>
          <w:rFonts w:ascii="Arial" w:hAnsi="Arial" w:cs="Arial"/>
          <w:sz w:val="20"/>
          <w:szCs w:val="20"/>
        </w:rPr>
        <w:t>.</w:t>
      </w:r>
    </w:p>
    <w:p w14:paraId="37C9D2D9" w14:textId="77777777" w:rsidR="00980509" w:rsidRDefault="00980509" w:rsidP="00980509">
      <w:pPr>
        <w:spacing w:after="0"/>
        <w:rPr>
          <w:rFonts w:ascii="Arial" w:hAnsi="Arial" w:cs="Arial"/>
          <w:sz w:val="20"/>
          <w:szCs w:val="20"/>
        </w:rPr>
      </w:pPr>
    </w:p>
    <w:p w14:paraId="54AAB1A9" w14:textId="77777777" w:rsidR="00980509" w:rsidRDefault="00980509" w:rsidP="00980509">
      <w:pPr>
        <w:spacing w:after="0"/>
        <w:rPr>
          <w:rFonts w:ascii="Arial" w:hAnsi="Arial" w:cs="Arial"/>
          <w:sz w:val="20"/>
          <w:szCs w:val="20"/>
        </w:rPr>
      </w:pPr>
      <w:r w:rsidRPr="00FA7808">
        <w:rPr>
          <w:rFonts w:ascii="Arial" w:hAnsi="Arial" w:cs="Arial"/>
          <w:sz w:val="20"/>
          <w:szCs w:val="20"/>
        </w:rPr>
        <w:t>Complaints may</w:t>
      </w:r>
      <w:r>
        <w:rPr>
          <w:rFonts w:ascii="Arial" w:hAnsi="Arial" w:cs="Arial"/>
          <w:sz w:val="20"/>
          <w:szCs w:val="20"/>
        </w:rPr>
        <w:t xml:space="preserve"> also</w:t>
      </w:r>
      <w:r w:rsidRPr="00FA7808">
        <w:rPr>
          <w:rFonts w:ascii="Arial" w:hAnsi="Arial" w:cs="Arial"/>
          <w:sz w:val="20"/>
          <w:szCs w:val="20"/>
        </w:rPr>
        <w:t xml:space="preserve"> be received through any channel (including verbal or informal routes) and must still be recognised and handled.</w:t>
      </w:r>
    </w:p>
    <w:p w14:paraId="336E90A3" w14:textId="77777777" w:rsidR="00980509" w:rsidRDefault="00980509" w:rsidP="00980509">
      <w:pPr>
        <w:spacing w:after="0"/>
        <w:rPr>
          <w:rFonts w:ascii="Arial" w:hAnsi="Arial" w:cs="Arial"/>
          <w:sz w:val="20"/>
          <w:szCs w:val="20"/>
        </w:rPr>
      </w:pPr>
    </w:p>
    <w:p w14:paraId="33AF9ACD" w14:textId="77777777" w:rsidR="00980509" w:rsidRDefault="00980509" w:rsidP="00980509">
      <w:pPr>
        <w:spacing w:after="0"/>
        <w:rPr>
          <w:rFonts w:ascii="Arial" w:hAnsi="Arial" w:cs="Arial"/>
          <w:sz w:val="20"/>
          <w:szCs w:val="20"/>
        </w:rPr>
      </w:pPr>
      <w:r w:rsidRPr="00B62BCA">
        <w:rPr>
          <w:rFonts w:ascii="Arial" w:hAnsi="Arial" w:cs="Arial"/>
          <w:sz w:val="20"/>
          <w:szCs w:val="20"/>
        </w:rPr>
        <w:t xml:space="preserve">Complaints relating to the Data Protection Officer’s handling of personal data will be transferred to the Eurofins Legal team at </w:t>
      </w:r>
      <w:hyperlink r:id="rId10" w:history="1">
        <w:r w:rsidRPr="00715247">
          <w:rPr>
            <w:rStyle w:val="Hyperlink"/>
            <w:rFonts w:ascii="Arial" w:hAnsi="Arial" w:cs="Arial"/>
            <w:sz w:val="20"/>
            <w:szCs w:val="20"/>
          </w:rPr>
          <w:t>dataprotection@sc.eurofinseu.com</w:t>
        </w:r>
      </w:hyperlink>
      <w:r>
        <w:rPr>
          <w:rFonts w:ascii="Arial" w:hAnsi="Arial" w:cs="Arial"/>
          <w:sz w:val="20"/>
          <w:szCs w:val="20"/>
        </w:rPr>
        <w:t xml:space="preserve"> </w:t>
      </w:r>
      <w:r w:rsidRPr="00B62BCA">
        <w:rPr>
          <w:rFonts w:ascii="Arial" w:hAnsi="Arial" w:cs="Arial"/>
          <w:sz w:val="20"/>
          <w:szCs w:val="20"/>
        </w:rPr>
        <w:t>for independent assessment.</w:t>
      </w:r>
    </w:p>
    <w:p w14:paraId="72D27F4A" w14:textId="77777777" w:rsidR="00980509" w:rsidRDefault="00980509" w:rsidP="00980509">
      <w:pPr>
        <w:spacing w:after="0"/>
        <w:rPr>
          <w:rFonts w:ascii="Arial" w:hAnsi="Arial" w:cs="Arial"/>
          <w:sz w:val="20"/>
          <w:szCs w:val="20"/>
        </w:rPr>
      </w:pPr>
    </w:p>
    <w:p w14:paraId="106A2B67" w14:textId="77777777" w:rsidR="00980509" w:rsidRDefault="00980509" w:rsidP="00980509">
      <w:pPr>
        <w:pStyle w:val="Heading2"/>
        <w:spacing w:before="0" w:after="0"/>
        <w:rPr>
          <w:rFonts w:ascii="Arial" w:hAnsi="Arial" w:cs="Arial"/>
          <w:b/>
          <w:bCs/>
          <w:color w:val="auto"/>
          <w:sz w:val="22"/>
          <w:szCs w:val="22"/>
        </w:rPr>
      </w:pPr>
    </w:p>
    <w:p w14:paraId="540FC916" w14:textId="77777777" w:rsidR="00980509" w:rsidRPr="00D75754" w:rsidRDefault="00980509" w:rsidP="00980509">
      <w:pPr>
        <w:pStyle w:val="Heading2"/>
        <w:spacing w:before="0"/>
        <w:rPr>
          <w:rFonts w:ascii="Arial" w:hAnsi="Arial" w:cs="Arial"/>
          <w:b/>
          <w:bCs/>
          <w:color w:val="auto"/>
          <w:sz w:val="22"/>
          <w:szCs w:val="22"/>
        </w:rPr>
      </w:pPr>
      <w:bookmarkStart w:id="6" w:name="_Toc230090386"/>
      <w:r w:rsidRPr="00D75754">
        <w:rPr>
          <w:rFonts w:ascii="Arial" w:hAnsi="Arial" w:cs="Arial"/>
          <w:b/>
          <w:bCs/>
          <w:color w:val="auto"/>
          <w:sz w:val="22"/>
          <w:szCs w:val="22"/>
        </w:rPr>
        <w:t>COMPLAINT HANDLING PROCESS</w:t>
      </w:r>
      <w:bookmarkEnd w:id="6"/>
    </w:p>
    <w:p w14:paraId="3403A1A3" w14:textId="1623B597" w:rsidR="007C01B3" w:rsidRDefault="007C01B3" w:rsidP="00980509">
      <w:pPr>
        <w:spacing w:after="0"/>
        <w:rPr>
          <w:rFonts w:ascii="Arial" w:hAnsi="Arial" w:cs="Arial"/>
          <w:sz w:val="20"/>
          <w:szCs w:val="20"/>
        </w:rPr>
      </w:pPr>
      <w:r>
        <w:rPr>
          <w:rFonts w:ascii="Arial" w:hAnsi="Arial" w:cs="Arial"/>
          <w:sz w:val="20"/>
          <w:szCs w:val="20"/>
        </w:rPr>
        <w:t>Data Protection Complaints are managed by the internal Data Protection Officer (DPO):</w:t>
      </w:r>
    </w:p>
    <w:p w14:paraId="7CA23372" w14:textId="4B9B2AA0" w:rsidR="00980509" w:rsidRDefault="007C01B3" w:rsidP="00980509">
      <w:pPr>
        <w:spacing w:after="0"/>
        <w:rPr>
          <w:rFonts w:ascii="Arial" w:hAnsi="Arial" w:cs="Arial"/>
          <w:sz w:val="20"/>
          <w:szCs w:val="20"/>
        </w:rPr>
      </w:pPr>
      <w:r>
        <w:rPr>
          <w:rFonts w:ascii="Arial" w:hAnsi="Arial" w:cs="Arial"/>
          <w:sz w:val="20"/>
          <w:szCs w:val="20"/>
        </w:rPr>
        <w:t>E</w:t>
      </w:r>
      <w:r w:rsidRPr="007C01B3">
        <w:rPr>
          <w:rFonts w:ascii="Arial" w:hAnsi="Arial" w:cs="Arial"/>
          <w:sz w:val="20"/>
          <w:szCs w:val="20"/>
        </w:rPr>
        <w:t xml:space="preserve">mail: </w:t>
      </w:r>
      <w:hyperlink r:id="rId11" w:history="1">
        <w:r w:rsidRPr="00E222EB">
          <w:rPr>
            <w:rStyle w:val="Hyperlink"/>
            <w:rFonts w:ascii="Arial" w:hAnsi="Arial" w:cs="Arial"/>
            <w:sz w:val="20"/>
            <w:szCs w:val="20"/>
          </w:rPr>
          <w:t>dpo@ctuk.eurofins.com</w:t>
        </w:r>
      </w:hyperlink>
      <w:r>
        <w:rPr>
          <w:rFonts w:ascii="Arial" w:hAnsi="Arial" w:cs="Arial"/>
          <w:sz w:val="20"/>
          <w:szCs w:val="20"/>
        </w:rPr>
        <w:t xml:space="preserve"> </w:t>
      </w:r>
    </w:p>
    <w:p w14:paraId="3100DAF0" w14:textId="77777777" w:rsidR="007C01B3" w:rsidRDefault="007C01B3" w:rsidP="00980509">
      <w:pPr>
        <w:spacing w:after="0"/>
        <w:rPr>
          <w:rFonts w:ascii="Arial" w:hAnsi="Arial" w:cs="Arial"/>
          <w:sz w:val="20"/>
          <w:szCs w:val="20"/>
        </w:rPr>
      </w:pPr>
    </w:p>
    <w:p w14:paraId="759C902D" w14:textId="77777777" w:rsidR="00980509" w:rsidRDefault="00980509" w:rsidP="00980509">
      <w:pPr>
        <w:spacing w:after="0"/>
        <w:rPr>
          <w:rFonts w:ascii="Arial" w:hAnsi="Arial" w:cs="Arial"/>
          <w:sz w:val="20"/>
          <w:szCs w:val="20"/>
        </w:rPr>
      </w:pPr>
      <w:r>
        <w:rPr>
          <w:rFonts w:ascii="Arial" w:hAnsi="Arial" w:cs="Arial"/>
          <w:sz w:val="20"/>
          <w:szCs w:val="20"/>
        </w:rPr>
        <w:t>Receipt and Logging:</w:t>
      </w:r>
    </w:p>
    <w:p w14:paraId="1254009E" w14:textId="7792139C" w:rsidR="00980509" w:rsidRDefault="007C01B3" w:rsidP="00980509">
      <w:pPr>
        <w:pStyle w:val="ListParagraph"/>
        <w:numPr>
          <w:ilvl w:val="0"/>
          <w:numId w:val="8"/>
        </w:numPr>
        <w:spacing w:after="0"/>
        <w:rPr>
          <w:rFonts w:ascii="Arial" w:hAnsi="Arial" w:cs="Arial"/>
          <w:sz w:val="20"/>
          <w:szCs w:val="20"/>
        </w:rPr>
      </w:pPr>
      <w:r>
        <w:rPr>
          <w:rFonts w:ascii="Arial" w:hAnsi="Arial" w:cs="Arial"/>
          <w:sz w:val="20"/>
          <w:szCs w:val="20"/>
        </w:rPr>
        <w:t>The DPO r</w:t>
      </w:r>
      <w:r w:rsidR="00980509">
        <w:rPr>
          <w:rFonts w:ascii="Arial" w:hAnsi="Arial" w:cs="Arial"/>
          <w:sz w:val="20"/>
          <w:szCs w:val="20"/>
        </w:rPr>
        <w:t>ecord</w:t>
      </w:r>
      <w:r>
        <w:rPr>
          <w:rFonts w:ascii="Arial" w:hAnsi="Arial" w:cs="Arial"/>
          <w:sz w:val="20"/>
          <w:szCs w:val="20"/>
        </w:rPr>
        <w:t>s</w:t>
      </w:r>
      <w:r w:rsidR="00980509">
        <w:rPr>
          <w:rFonts w:ascii="Arial" w:hAnsi="Arial" w:cs="Arial"/>
          <w:sz w:val="20"/>
          <w:szCs w:val="20"/>
        </w:rPr>
        <w:t xml:space="preserve"> the complaint within internal incident management system</w:t>
      </w:r>
    </w:p>
    <w:p w14:paraId="3BA86106" w14:textId="77777777" w:rsidR="00980509" w:rsidRDefault="00980509" w:rsidP="00980509">
      <w:pPr>
        <w:pStyle w:val="ListParagraph"/>
        <w:numPr>
          <w:ilvl w:val="0"/>
          <w:numId w:val="8"/>
        </w:numPr>
        <w:spacing w:after="0"/>
        <w:rPr>
          <w:rFonts w:ascii="Arial" w:hAnsi="Arial" w:cs="Arial"/>
          <w:sz w:val="20"/>
          <w:szCs w:val="20"/>
        </w:rPr>
      </w:pPr>
      <w:r>
        <w:rPr>
          <w:rFonts w:ascii="Arial" w:hAnsi="Arial" w:cs="Arial"/>
          <w:sz w:val="20"/>
          <w:szCs w:val="20"/>
        </w:rPr>
        <w:t>Capture:</w:t>
      </w:r>
    </w:p>
    <w:p w14:paraId="459F02CA" w14:textId="77777777" w:rsidR="00980509" w:rsidRDefault="00980509" w:rsidP="00980509">
      <w:pPr>
        <w:pStyle w:val="ListParagraph"/>
        <w:numPr>
          <w:ilvl w:val="1"/>
          <w:numId w:val="8"/>
        </w:numPr>
        <w:spacing w:after="0"/>
        <w:rPr>
          <w:rFonts w:ascii="Arial" w:hAnsi="Arial" w:cs="Arial"/>
          <w:sz w:val="20"/>
          <w:szCs w:val="20"/>
        </w:rPr>
      </w:pPr>
      <w:r>
        <w:rPr>
          <w:rFonts w:ascii="Arial" w:hAnsi="Arial" w:cs="Arial"/>
          <w:sz w:val="20"/>
          <w:szCs w:val="20"/>
        </w:rPr>
        <w:t>Date received</w:t>
      </w:r>
    </w:p>
    <w:p w14:paraId="003AD089" w14:textId="77777777" w:rsidR="00980509" w:rsidRDefault="00980509" w:rsidP="00980509">
      <w:pPr>
        <w:pStyle w:val="ListParagraph"/>
        <w:numPr>
          <w:ilvl w:val="1"/>
          <w:numId w:val="8"/>
        </w:numPr>
        <w:spacing w:after="0"/>
        <w:rPr>
          <w:rFonts w:ascii="Arial" w:hAnsi="Arial" w:cs="Arial"/>
          <w:sz w:val="20"/>
          <w:szCs w:val="20"/>
        </w:rPr>
      </w:pPr>
      <w:r>
        <w:rPr>
          <w:rFonts w:ascii="Arial" w:hAnsi="Arial" w:cs="Arial"/>
          <w:sz w:val="20"/>
          <w:szCs w:val="20"/>
        </w:rPr>
        <w:t>Complainant details</w:t>
      </w:r>
    </w:p>
    <w:p w14:paraId="6B5EC061" w14:textId="77777777" w:rsidR="00980509" w:rsidRDefault="00980509" w:rsidP="00980509">
      <w:pPr>
        <w:pStyle w:val="ListParagraph"/>
        <w:numPr>
          <w:ilvl w:val="1"/>
          <w:numId w:val="8"/>
        </w:numPr>
        <w:spacing w:after="0"/>
        <w:rPr>
          <w:rFonts w:ascii="Arial" w:hAnsi="Arial" w:cs="Arial"/>
          <w:sz w:val="20"/>
          <w:szCs w:val="20"/>
        </w:rPr>
      </w:pPr>
      <w:r>
        <w:rPr>
          <w:rFonts w:ascii="Arial" w:hAnsi="Arial" w:cs="Arial"/>
          <w:sz w:val="20"/>
          <w:szCs w:val="20"/>
        </w:rPr>
        <w:t>Nature of complaint</w:t>
      </w:r>
    </w:p>
    <w:p w14:paraId="2D073450" w14:textId="77777777" w:rsidR="00980509" w:rsidRDefault="00980509" w:rsidP="00980509">
      <w:pPr>
        <w:pStyle w:val="ListParagraph"/>
        <w:numPr>
          <w:ilvl w:val="1"/>
          <w:numId w:val="8"/>
        </w:numPr>
        <w:spacing w:after="0"/>
        <w:rPr>
          <w:rFonts w:ascii="Arial" w:hAnsi="Arial" w:cs="Arial"/>
          <w:sz w:val="20"/>
          <w:szCs w:val="20"/>
        </w:rPr>
      </w:pPr>
      <w:r>
        <w:rPr>
          <w:rFonts w:ascii="Arial" w:hAnsi="Arial" w:cs="Arial"/>
          <w:sz w:val="20"/>
          <w:szCs w:val="20"/>
        </w:rPr>
        <w:t>Relevant systems/data involved</w:t>
      </w:r>
    </w:p>
    <w:p w14:paraId="086EB8A8" w14:textId="77777777" w:rsidR="00980509" w:rsidRDefault="00980509" w:rsidP="00980509">
      <w:pPr>
        <w:spacing w:after="0"/>
        <w:rPr>
          <w:rFonts w:ascii="Arial" w:hAnsi="Arial" w:cs="Arial"/>
          <w:sz w:val="20"/>
          <w:szCs w:val="20"/>
        </w:rPr>
      </w:pPr>
    </w:p>
    <w:p w14:paraId="1AAEC579" w14:textId="77777777" w:rsidR="00980509" w:rsidRDefault="00980509" w:rsidP="00980509">
      <w:pPr>
        <w:spacing w:after="0"/>
        <w:rPr>
          <w:rFonts w:ascii="Arial" w:hAnsi="Arial" w:cs="Arial"/>
          <w:sz w:val="20"/>
          <w:szCs w:val="20"/>
        </w:rPr>
      </w:pPr>
      <w:r>
        <w:rPr>
          <w:rFonts w:ascii="Arial" w:hAnsi="Arial" w:cs="Arial"/>
          <w:sz w:val="20"/>
          <w:szCs w:val="20"/>
        </w:rPr>
        <w:t>Acknowledgement:</w:t>
      </w:r>
    </w:p>
    <w:p w14:paraId="3DDA6E87" w14:textId="248C450D" w:rsidR="00980509" w:rsidRDefault="007C01B3" w:rsidP="00980509">
      <w:pPr>
        <w:pStyle w:val="ListParagraph"/>
        <w:numPr>
          <w:ilvl w:val="0"/>
          <w:numId w:val="9"/>
        </w:numPr>
        <w:spacing w:after="0"/>
        <w:rPr>
          <w:rFonts w:ascii="Arial" w:hAnsi="Arial" w:cs="Arial"/>
          <w:sz w:val="20"/>
          <w:szCs w:val="20"/>
        </w:rPr>
      </w:pPr>
      <w:r>
        <w:rPr>
          <w:rFonts w:ascii="Arial" w:hAnsi="Arial" w:cs="Arial"/>
          <w:sz w:val="20"/>
          <w:szCs w:val="20"/>
        </w:rPr>
        <w:t>The DPO a</w:t>
      </w:r>
      <w:r w:rsidR="00980509">
        <w:rPr>
          <w:rFonts w:ascii="Arial" w:hAnsi="Arial" w:cs="Arial"/>
          <w:sz w:val="20"/>
          <w:szCs w:val="20"/>
        </w:rPr>
        <w:t>cknowledge</w:t>
      </w:r>
      <w:r>
        <w:rPr>
          <w:rFonts w:ascii="Arial" w:hAnsi="Arial" w:cs="Arial"/>
          <w:sz w:val="20"/>
          <w:szCs w:val="20"/>
        </w:rPr>
        <w:t>s</w:t>
      </w:r>
      <w:r w:rsidR="00980509">
        <w:rPr>
          <w:rFonts w:ascii="Arial" w:hAnsi="Arial" w:cs="Arial"/>
          <w:sz w:val="20"/>
          <w:szCs w:val="20"/>
        </w:rPr>
        <w:t xml:space="preserve"> the complaint within 30 days of receiving it</w:t>
      </w:r>
      <w:r>
        <w:rPr>
          <w:rFonts w:ascii="Arial" w:hAnsi="Arial" w:cs="Arial"/>
          <w:sz w:val="20"/>
          <w:szCs w:val="20"/>
        </w:rPr>
        <w:t xml:space="preserve">, in compliance with the </w:t>
      </w:r>
      <w:r w:rsidRPr="007C01B3">
        <w:rPr>
          <w:rFonts w:ascii="Arial" w:hAnsi="Arial" w:cs="Arial"/>
          <w:sz w:val="20"/>
          <w:szCs w:val="20"/>
        </w:rPr>
        <w:t>Data Use and Access Act 2025</w:t>
      </w:r>
      <w:r>
        <w:rPr>
          <w:rFonts w:ascii="Arial" w:hAnsi="Arial" w:cs="Arial"/>
          <w:sz w:val="20"/>
          <w:szCs w:val="20"/>
        </w:rPr>
        <w:t>.</w:t>
      </w:r>
    </w:p>
    <w:p w14:paraId="7FCEF406" w14:textId="3441C74F" w:rsidR="00980509" w:rsidRDefault="00980509" w:rsidP="00980509">
      <w:pPr>
        <w:pStyle w:val="ListParagraph"/>
        <w:numPr>
          <w:ilvl w:val="0"/>
          <w:numId w:val="9"/>
        </w:numPr>
        <w:spacing w:after="0"/>
        <w:rPr>
          <w:rFonts w:ascii="Arial" w:hAnsi="Arial" w:cs="Arial"/>
          <w:sz w:val="20"/>
          <w:szCs w:val="20"/>
        </w:rPr>
      </w:pPr>
      <w:r>
        <w:rPr>
          <w:rFonts w:ascii="Arial" w:hAnsi="Arial" w:cs="Arial"/>
          <w:sz w:val="20"/>
          <w:szCs w:val="20"/>
        </w:rPr>
        <w:t>Take reasonable steps to verify the identity of the person making the complaint</w:t>
      </w:r>
      <w:r w:rsidR="007C01B3">
        <w:rPr>
          <w:rFonts w:ascii="Arial" w:hAnsi="Arial" w:cs="Arial"/>
          <w:sz w:val="20"/>
          <w:szCs w:val="20"/>
        </w:rPr>
        <w:t>.</w:t>
      </w:r>
    </w:p>
    <w:p w14:paraId="41749938" w14:textId="2F05E095" w:rsidR="00980509" w:rsidRDefault="00980509" w:rsidP="00980509">
      <w:pPr>
        <w:pStyle w:val="ListParagraph"/>
        <w:numPr>
          <w:ilvl w:val="0"/>
          <w:numId w:val="9"/>
        </w:numPr>
        <w:spacing w:after="0"/>
        <w:rPr>
          <w:rFonts w:ascii="Arial" w:hAnsi="Arial" w:cs="Arial"/>
          <w:sz w:val="20"/>
          <w:szCs w:val="20"/>
        </w:rPr>
      </w:pPr>
      <w:r>
        <w:rPr>
          <w:rFonts w:ascii="Arial" w:hAnsi="Arial" w:cs="Arial"/>
          <w:sz w:val="20"/>
          <w:szCs w:val="20"/>
        </w:rPr>
        <w:t>Provide</w:t>
      </w:r>
      <w:r w:rsidR="007C01B3">
        <w:rPr>
          <w:rFonts w:ascii="Arial" w:hAnsi="Arial" w:cs="Arial"/>
          <w:sz w:val="20"/>
          <w:szCs w:val="20"/>
        </w:rPr>
        <w:t>s</w:t>
      </w:r>
      <w:r>
        <w:rPr>
          <w:rFonts w:ascii="Arial" w:hAnsi="Arial" w:cs="Arial"/>
          <w:sz w:val="20"/>
          <w:szCs w:val="20"/>
        </w:rPr>
        <w:t xml:space="preserve"> expected next steps including a due date for the outcome</w:t>
      </w:r>
      <w:r w:rsidR="007C01B3">
        <w:rPr>
          <w:rFonts w:ascii="Arial" w:hAnsi="Arial" w:cs="Arial"/>
          <w:sz w:val="20"/>
          <w:szCs w:val="20"/>
        </w:rPr>
        <w:t>.</w:t>
      </w:r>
    </w:p>
    <w:p w14:paraId="3126C9BE" w14:textId="77777777" w:rsidR="00980509" w:rsidRDefault="00980509" w:rsidP="00980509">
      <w:pPr>
        <w:spacing w:after="0"/>
        <w:rPr>
          <w:rFonts w:ascii="Arial" w:hAnsi="Arial" w:cs="Arial"/>
          <w:sz w:val="20"/>
          <w:szCs w:val="20"/>
        </w:rPr>
      </w:pPr>
    </w:p>
    <w:p w14:paraId="3816540B" w14:textId="77777777" w:rsidR="00980509" w:rsidRDefault="00980509" w:rsidP="00980509">
      <w:pPr>
        <w:spacing w:after="0"/>
        <w:rPr>
          <w:rFonts w:ascii="Arial" w:hAnsi="Arial" w:cs="Arial"/>
          <w:sz w:val="20"/>
          <w:szCs w:val="20"/>
        </w:rPr>
      </w:pPr>
      <w:r>
        <w:rPr>
          <w:rFonts w:ascii="Arial" w:hAnsi="Arial" w:cs="Arial"/>
          <w:sz w:val="20"/>
          <w:szCs w:val="20"/>
        </w:rPr>
        <w:t>Investigation:</w:t>
      </w:r>
    </w:p>
    <w:p w14:paraId="4BA2F18D" w14:textId="298B43AD" w:rsidR="00980509" w:rsidRDefault="00980509" w:rsidP="00980509">
      <w:pPr>
        <w:pStyle w:val="ListParagraph"/>
        <w:numPr>
          <w:ilvl w:val="0"/>
          <w:numId w:val="10"/>
        </w:numPr>
        <w:spacing w:after="0"/>
        <w:rPr>
          <w:rFonts w:ascii="Arial" w:hAnsi="Arial" w:cs="Arial"/>
          <w:sz w:val="20"/>
          <w:szCs w:val="20"/>
        </w:rPr>
      </w:pPr>
      <w:r>
        <w:rPr>
          <w:rFonts w:ascii="Arial" w:hAnsi="Arial" w:cs="Arial"/>
          <w:sz w:val="20"/>
          <w:szCs w:val="20"/>
        </w:rPr>
        <w:t>Review</w:t>
      </w:r>
      <w:r w:rsidRPr="001308C2">
        <w:rPr>
          <w:rFonts w:ascii="Arial" w:hAnsi="Arial" w:cs="Arial"/>
          <w:sz w:val="20"/>
          <w:szCs w:val="20"/>
        </w:rPr>
        <w:t xml:space="preserve"> the complaint</w:t>
      </w:r>
      <w:r w:rsidR="007C01B3">
        <w:rPr>
          <w:rFonts w:ascii="Arial" w:hAnsi="Arial" w:cs="Arial"/>
          <w:sz w:val="20"/>
          <w:szCs w:val="20"/>
        </w:rPr>
        <w:t>.</w:t>
      </w:r>
    </w:p>
    <w:p w14:paraId="451999F8" w14:textId="5EB0069B" w:rsidR="00980509" w:rsidRPr="001308C2" w:rsidRDefault="00980509" w:rsidP="00980509">
      <w:pPr>
        <w:pStyle w:val="ListParagraph"/>
        <w:numPr>
          <w:ilvl w:val="0"/>
          <w:numId w:val="10"/>
        </w:numPr>
        <w:spacing w:after="0"/>
        <w:rPr>
          <w:rFonts w:ascii="Arial" w:hAnsi="Arial" w:cs="Arial"/>
          <w:sz w:val="20"/>
          <w:szCs w:val="20"/>
        </w:rPr>
      </w:pPr>
      <w:r>
        <w:rPr>
          <w:rFonts w:ascii="Arial" w:hAnsi="Arial" w:cs="Arial"/>
          <w:sz w:val="20"/>
          <w:szCs w:val="20"/>
        </w:rPr>
        <w:t>Locate and review the records held</w:t>
      </w:r>
      <w:r w:rsidR="007C01B3">
        <w:rPr>
          <w:rFonts w:ascii="Arial" w:hAnsi="Arial" w:cs="Arial"/>
          <w:sz w:val="20"/>
          <w:szCs w:val="20"/>
        </w:rPr>
        <w:t>.</w:t>
      </w:r>
    </w:p>
    <w:p w14:paraId="0234A094" w14:textId="11D4BE0A" w:rsidR="00980509" w:rsidRDefault="00980509" w:rsidP="00980509">
      <w:pPr>
        <w:pStyle w:val="ListParagraph"/>
        <w:numPr>
          <w:ilvl w:val="0"/>
          <w:numId w:val="10"/>
        </w:numPr>
        <w:spacing w:after="0"/>
        <w:rPr>
          <w:rFonts w:ascii="Arial" w:hAnsi="Arial" w:cs="Arial"/>
          <w:sz w:val="20"/>
          <w:szCs w:val="20"/>
        </w:rPr>
      </w:pPr>
      <w:r>
        <w:rPr>
          <w:rFonts w:ascii="Arial" w:hAnsi="Arial" w:cs="Arial"/>
          <w:sz w:val="20"/>
          <w:szCs w:val="20"/>
        </w:rPr>
        <w:t>Engage relevant departments</w:t>
      </w:r>
      <w:r w:rsidR="007C01B3">
        <w:rPr>
          <w:rFonts w:ascii="Arial" w:hAnsi="Arial" w:cs="Arial"/>
          <w:sz w:val="20"/>
          <w:szCs w:val="20"/>
        </w:rPr>
        <w:t xml:space="preserve"> and personnel.</w:t>
      </w:r>
    </w:p>
    <w:p w14:paraId="38010D4E" w14:textId="21FA6272" w:rsidR="00980509" w:rsidRDefault="00980509" w:rsidP="00980509">
      <w:pPr>
        <w:pStyle w:val="ListParagraph"/>
        <w:numPr>
          <w:ilvl w:val="0"/>
          <w:numId w:val="10"/>
        </w:numPr>
        <w:spacing w:after="0"/>
        <w:rPr>
          <w:rFonts w:ascii="Arial" w:hAnsi="Arial" w:cs="Arial"/>
          <w:sz w:val="20"/>
          <w:szCs w:val="20"/>
        </w:rPr>
      </w:pPr>
      <w:r>
        <w:rPr>
          <w:rFonts w:ascii="Arial" w:hAnsi="Arial" w:cs="Arial"/>
          <w:sz w:val="20"/>
          <w:szCs w:val="20"/>
        </w:rPr>
        <w:t>Assess compliance against legal obligations</w:t>
      </w:r>
      <w:r w:rsidR="007C01B3">
        <w:rPr>
          <w:rFonts w:ascii="Arial" w:hAnsi="Arial" w:cs="Arial"/>
          <w:sz w:val="20"/>
          <w:szCs w:val="20"/>
        </w:rPr>
        <w:t>.</w:t>
      </w:r>
    </w:p>
    <w:p w14:paraId="1B684461" w14:textId="1D9F65BD" w:rsidR="00980509" w:rsidRDefault="00980509" w:rsidP="00980509">
      <w:pPr>
        <w:pStyle w:val="ListParagraph"/>
        <w:numPr>
          <w:ilvl w:val="0"/>
          <w:numId w:val="10"/>
        </w:numPr>
        <w:spacing w:after="0"/>
        <w:rPr>
          <w:rFonts w:ascii="Arial" w:hAnsi="Arial" w:cs="Arial"/>
          <w:sz w:val="20"/>
          <w:szCs w:val="20"/>
        </w:rPr>
      </w:pPr>
      <w:r>
        <w:rPr>
          <w:rFonts w:ascii="Arial" w:hAnsi="Arial" w:cs="Arial"/>
          <w:sz w:val="20"/>
          <w:szCs w:val="20"/>
        </w:rPr>
        <w:t>Keep the complainant updated on the progress at appropriate times</w:t>
      </w:r>
      <w:r w:rsidR="007C01B3">
        <w:rPr>
          <w:rFonts w:ascii="Arial" w:hAnsi="Arial" w:cs="Arial"/>
          <w:sz w:val="20"/>
          <w:szCs w:val="20"/>
        </w:rPr>
        <w:t>.</w:t>
      </w:r>
    </w:p>
    <w:p w14:paraId="0A13FBF5" w14:textId="77777777" w:rsidR="00980509" w:rsidRDefault="00980509" w:rsidP="00980509">
      <w:pPr>
        <w:spacing w:after="0"/>
        <w:rPr>
          <w:rFonts w:ascii="Arial" w:hAnsi="Arial" w:cs="Arial"/>
          <w:sz w:val="20"/>
          <w:szCs w:val="20"/>
        </w:rPr>
      </w:pPr>
    </w:p>
    <w:p w14:paraId="3BB59AC1" w14:textId="77777777" w:rsidR="00980509" w:rsidRDefault="00980509" w:rsidP="00980509">
      <w:pPr>
        <w:spacing w:after="0"/>
        <w:rPr>
          <w:rFonts w:ascii="Arial" w:hAnsi="Arial" w:cs="Arial"/>
          <w:sz w:val="20"/>
          <w:szCs w:val="20"/>
        </w:rPr>
      </w:pPr>
      <w:r>
        <w:rPr>
          <w:rFonts w:ascii="Arial" w:hAnsi="Arial" w:cs="Arial"/>
          <w:sz w:val="20"/>
          <w:szCs w:val="20"/>
        </w:rPr>
        <w:t>Outcome:</w:t>
      </w:r>
    </w:p>
    <w:p w14:paraId="40FEB328" w14:textId="77777777" w:rsidR="00980509" w:rsidRDefault="00980509" w:rsidP="00980509">
      <w:pPr>
        <w:pStyle w:val="ListParagraph"/>
        <w:numPr>
          <w:ilvl w:val="0"/>
          <w:numId w:val="11"/>
        </w:numPr>
        <w:spacing w:after="0"/>
        <w:rPr>
          <w:rFonts w:ascii="Arial" w:hAnsi="Arial" w:cs="Arial"/>
          <w:sz w:val="20"/>
          <w:szCs w:val="20"/>
        </w:rPr>
      </w:pPr>
      <w:r>
        <w:rPr>
          <w:rFonts w:ascii="Arial" w:hAnsi="Arial" w:cs="Arial"/>
          <w:sz w:val="20"/>
          <w:szCs w:val="20"/>
        </w:rPr>
        <w:t>Provide a clear, reasoned outcome including:</w:t>
      </w:r>
    </w:p>
    <w:p w14:paraId="062BE598" w14:textId="070ED197" w:rsidR="00980509" w:rsidRDefault="00980509" w:rsidP="00980509">
      <w:pPr>
        <w:pStyle w:val="ListParagraph"/>
        <w:numPr>
          <w:ilvl w:val="1"/>
          <w:numId w:val="11"/>
        </w:numPr>
        <w:spacing w:after="0"/>
        <w:rPr>
          <w:rFonts w:ascii="Arial" w:hAnsi="Arial" w:cs="Arial"/>
          <w:sz w:val="20"/>
          <w:szCs w:val="20"/>
        </w:rPr>
      </w:pPr>
      <w:r>
        <w:rPr>
          <w:rFonts w:ascii="Arial" w:hAnsi="Arial" w:cs="Arial"/>
          <w:sz w:val="20"/>
          <w:szCs w:val="20"/>
        </w:rPr>
        <w:t>Findings</w:t>
      </w:r>
      <w:r w:rsidR="007C01B3">
        <w:rPr>
          <w:rFonts w:ascii="Arial" w:hAnsi="Arial" w:cs="Arial"/>
          <w:sz w:val="20"/>
          <w:szCs w:val="20"/>
        </w:rPr>
        <w:t>.</w:t>
      </w:r>
    </w:p>
    <w:p w14:paraId="5D13A673" w14:textId="5E8B3DBC" w:rsidR="00980509" w:rsidRDefault="00980509" w:rsidP="00980509">
      <w:pPr>
        <w:pStyle w:val="ListParagraph"/>
        <w:numPr>
          <w:ilvl w:val="1"/>
          <w:numId w:val="11"/>
        </w:numPr>
        <w:spacing w:after="0"/>
        <w:rPr>
          <w:rFonts w:ascii="Arial" w:hAnsi="Arial" w:cs="Arial"/>
          <w:sz w:val="20"/>
          <w:szCs w:val="20"/>
        </w:rPr>
      </w:pPr>
      <w:r>
        <w:rPr>
          <w:rFonts w:ascii="Arial" w:hAnsi="Arial" w:cs="Arial"/>
          <w:sz w:val="20"/>
          <w:szCs w:val="20"/>
        </w:rPr>
        <w:t>Actions taken (if any)</w:t>
      </w:r>
      <w:r w:rsidR="007C01B3">
        <w:rPr>
          <w:rFonts w:ascii="Arial" w:hAnsi="Arial" w:cs="Arial"/>
          <w:sz w:val="20"/>
          <w:szCs w:val="20"/>
        </w:rPr>
        <w:t>.</w:t>
      </w:r>
    </w:p>
    <w:p w14:paraId="55E56663" w14:textId="1ECC31C3" w:rsidR="00980509" w:rsidRPr="006C69F6" w:rsidRDefault="00980509" w:rsidP="00980509">
      <w:pPr>
        <w:pStyle w:val="ListParagraph"/>
        <w:numPr>
          <w:ilvl w:val="1"/>
          <w:numId w:val="11"/>
        </w:numPr>
        <w:spacing w:after="0"/>
        <w:rPr>
          <w:rFonts w:ascii="Arial" w:hAnsi="Arial" w:cs="Arial"/>
          <w:sz w:val="20"/>
          <w:szCs w:val="20"/>
        </w:rPr>
      </w:pPr>
      <w:r>
        <w:rPr>
          <w:rFonts w:ascii="Arial" w:hAnsi="Arial" w:cs="Arial"/>
          <w:sz w:val="20"/>
          <w:szCs w:val="20"/>
        </w:rPr>
        <w:t>Remedies or improvements</w:t>
      </w:r>
      <w:r w:rsidR="007C01B3">
        <w:rPr>
          <w:rFonts w:ascii="Arial" w:hAnsi="Arial" w:cs="Arial"/>
          <w:sz w:val="20"/>
          <w:szCs w:val="20"/>
        </w:rPr>
        <w:t>.</w:t>
      </w:r>
    </w:p>
    <w:p w14:paraId="5C95D149" w14:textId="77777777" w:rsidR="00980509" w:rsidRDefault="00980509" w:rsidP="00980509">
      <w:pPr>
        <w:spacing w:after="0"/>
        <w:rPr>
          <w:rFonts w:ascii="Arial" w:hAnsi="Arial" w:cs="Arial"/>
          <w:sz w:val="20"/>
          <w:szCs w:val="20"/>
        </w:rPr>
      </w:pPr>
    </w:p>
    <w:p w14:paraId="7A8AB7E1" w14:textId="77777777" w:rsidR="00980509" w:rsidRDefault="00980509" w:rsidP="00980509">
      <w:pPr>
        <w:spacing w:after="0"/>
        <w:rPr>
          <w:rFonts w:ascii="Arial" w:hAnsi="Arial" w:cs="Arial"/>
          <w:sz w:val="20"/>
          <w:szCs w:val="20"/>
        </w:rPr>
      </w:pPr>
    </w:p>
    <w:p w14:paraId="36BD3530" w14:textId="77777777" w:rsidR="00980509" w:rsidRPr="006C69F6" w:rsidRDefault="00980509" w:rsidP="00980509">
      <w:pPr>
        <w:pStyle w:val="Heading2"/>
        <w:spacing w:before="0"/>
        <w:rPr>
          <w:rFonts w:ascii="Arial" w:hAnsi="Arial" w:cs="Arial"/>
          <w:b/>
          <w:bCs/>
          <w:color w:val="auto"/>
          <w:sz w:val="22"/>
          <w:szCs w:val="22"/>
        </w:rPr>
      </w:pPr>
      <w:bookmarkStart w:id="7" w:name="_Toc230090387"/>
      <w:r w:rsidRPr="006C69F6">
        <w:rPr>
          <w:rFonts w:ascii="Arial" w:hAnsi="Arial" w:cs="Arial"/>
          <w:b/>
          <w:bCs/>
          <w:color w:val="auto"/>
          <w:sz w:val="22"/>
          <w:szCs w:val="22"/>
        </w:rPr>
        <w:t>ESCALATION</w:t>
      </w:r>
      <w:bookmarkEnd w:id="7"/>
    </w:p>
    <w:p w14:paraId="13AE556C" w14:textId="77777777" w:rsidR="00980509" w:rsidRDefault="00980509" w:rsidP="00980509">
      <w:pPr>
        <w:spacing w:after="0"/>
        <w:rPr>
          <w:rFonts w:ascii="Arial" w:hAnsi="Arial" w:cs="Arial"/>
          <w:sz w:val="20"/>
          <w:szCs w:val="20"/>
        </w:rPr>
      </w:pPr>
    </w:p>
    <w:p w14:paraId="220FC1B0" w14:textId="77777777" w:rsidR="00980509" w:rsidRDefault="00980509" w:rsidP="00980509">
      <w:pPr>
        <w:spacing w:after="0"/>
        <w:rPr>
          <w:rFonts w:ascii="Arial" w:hAnsi="Arial" w:cs="Arial"/>
          <w:sz w:val="20"/>
          <w:szCs w:val="20"/>
        </w:rPr>
      </w:pPr>
      <w:r w:rsidRPr="006C69F6">
        <w:rPr>
          <w:rFonts w:ascii="Arial" w:hAnsi="Arial" w:cs="Arial"/>
          <w:sz w:val="20"/>
          <w:szCs w:val="20"/>
        </w:rPr>
        <w:t>If the complainant remains dissatisfied, they can escalate the matter to the:</w:t>
      </w:r>
    </w:p>
    <w:p w14:paraId="51865248" w14:textId="77777777" w:rsidR="00980509" w:rsidRPr="006C69F6" w:rsidRDefault="00980509" w:rsidP="00980509">
      <w:pPr>
        <w:spacing w:after="0"/>
        <w:rPr>
          <w:rFonts w:ascii="Arial" w:hAnsi="Arial" w:cs="Arial"/>
          <w:sz w:val="20"/>
          <w:szCs w:val="20"/>
        </w:rPr>
      </w:pPr>
    </w:p>
    <w:p w14:paraId="290F69BA" w14:textId="77777777" w:rsidR="00980509" w:rsidRDefault="00980509" w:rsidP="00980509">
      <w:pPr>
        <w:spacing w:after="0"/>
        <w:rPr>
          <w:rFonts w:ascii="Arial" w:hAnsi="Arial" w:cs="Arial"/>
          <w:sz w:val="20"/>
          <w:szCs w:val="20"/>
        </w:rPr>
      </w:pPr>
      <w:r w:rsidRPr="006C69F6">
        <w:rPr>
          <w:rFonts w:ascii="Arial" w:hAnsi="Arial" w:cs="Arial"/>
          <w:b/>
          <w:bCs/>
          <w:sz w:val="20"/>
          <w:szCs w:val="20"/>
        </w:rPr>
        <w:t>Information Commissioner’s Office (ICO)</w:t>
      </w:r>
      <w:r w:rsidRPr="006C69F6">
        <w:rPr>
          <w:rFonts w:ascii="Arial" w:hAnsi="Arial" w:cs="Arial"/>
          <w:sz w:val="20"/>
          <w:szCs w:val="20"/>
        </w:rPr>
        <w:br/>
        <w:t xml:space="preserve">Website: </w:t>
      </w:r>
      <w:hyperlink r:id="rId12" w:history="1">
        <w:r w:rsidRPr="006C69F6">
          <w:rPr>
            <w:rStyle w:val="Hyperlink"/>
            <w:rFonts w:ascii="Arial" w:hAnsi="Arial" w:cs="Arial"/>
            <w:sz w:val="20"/>
            <w:szCs w:val="20"/>
          </w:rPr>
          <w:t>https://ico.org.uk</w:t>
        </w:r>
      </w:hyperlink>
    </w:p>
    <w:p w14:paraId="4F57C8AE" w14:textId="77777777" w:rsidR="00980509" w:rsidRDefault="00980509" w:rsidP="00980509">
      <w:pPr>
        <w:spacing w:after="0"/>
        <w:rPr>
          <w:rFonts w:ascii="Arial" w:hAnsi="Arial" w:cs="Arial"/>
          <w:sz w:val="20"/>
          <w:szCs w:val="20"/>
        </w:rPr>
      </w:pPr>
      <w:r>
        <w:rPr>
          <w:rFonts w:ascii="Arial" w:hAnsi="Arial" w:cs="Arial"/>
          <w:sz w:val="20"/>
          <w:szCs w:val="20"/>
        </w:rPr>
        <w:t>Phone: 0303 123 1113</w:t>
      </w:r>
    </w:p>
    <w:p w14:paraId="75BA9951" w14:textId="77777777" w:rsidR="00980509" w:rsidRPr="006C69F6" w:rsidRDefault="00980509" w:rsidP="00980509">
      <w:pPr>
        <w:spacing w:after="0"/>
        <w:rPr>
          <w:rFonts w:ascii="Arial" w:hAnsi="Arial" w:cs="Arial"/>
          <w:sz w:val="20"/>
          <w:szCs w:val="20"/>
        </w:rPr>
      </w:pPr>
      <w:r>
        <w:rPr>
          <w:rFonts w:ascii="Arial" w:hAnsi="Arial" w:cs="Arial"/>
          <w:sz w:val="20"/>
          <w:szCs w:val="20"/>
        </w:rPr>
        <w:t xml:space="preserve">Address: </w:t>
      </w:r>
      <w:r w:rsidRPr="006C69F6">
        <w:rPr>
          <w:rFonts w:ascii="Arial" w:hAnsi="Arial" w:cs="Arial"/>
          <w:sz w:val="20"/>
          <w:szCs w:val="20"/>
        </w:rPr>
        <w:t>Information Commissioner’s Office</w:t>
      </w:r>
      <w:r>
        <w:rPr>
          <w:rFonts w:ascii="Arial" w:hAnsi="Arial" w:cs="Arial"/>
          <w:sz w:val="20"/>
          <w:szCs w:val="20"/>
        </w:rPr>
        <w:t xml:space="preserve">, </w:t>
      </w:r>
      <w:r w:rsidRPr="006C69F6">
        <w:rPr>
          <w:rFonts w:ascii="Arial" w:hAnsi="Arial" w:cs="Arial"/>
          <w:sz w:val="20"/>
          <w:szCs w:val="20"/>
        </w:rPr>
        <w:t>Wycliffe House</w:t>
      </w:r>
      <w:r>
        <w:rPr>
          <w:rFonts w:ascii="Arial" w:hAnsi="Arial" w:cs="Arial"/>
          <w:sz w:val="20"/>
          <w:szCs w:val="20"/>
        </w:rPr>
        <w:t xml:space="preserve">, </w:t>
      </w:r>
      <w:r w:rsidRPr="006C69F6">
        <w:rPr>
          <w:rFonts w:ascii="Arial" w:hAnsi="Arial" w:cs="Arial"/>
          <w:sz w:val="20"/>
          <w:szCs w:val="20"/>
        </w:rPr>
        <w:t>Water Lane</w:t>
      </w:r>
      <w:r>
        <w:rPr>
          <w:rFonts w:ascii="Arial" w:hAnsi="Arial" w:cs="Arial"/>
          <w:sz w:val="20"/>
          <w:szCs w:val="20"/>
        </w:rPr>
        <w:t xml:space="preserve">, </w:t>
      </w:r>
      <w:r w:rsidRPr="006C69F6">
        <w:rPr>
          <w:rFonts w:ascii="Arial" w:hAnsi="Arial" w:cs="Arial"/>
          <w:sz w:val="20"/>
          <w:szCs w:val="20"/>
        </w:rPr>
        <w:t>Wilmslow</w:t>
      </w:r>
      <w:r>
        <w:rPr>
          <w:rFonts w:ascii="Arial" w:hAnsi="Arial" w:cs="Arial"/>
          <w:sz w:val="20"/>
          <w:szCs w:val="20"/>
        </w:rPr>
        <w:t xml:space="preserve">, </w:t>
      </w:r>
      <w:r w:rsidRPr="006C69F6">
        <w:rPr>
          <w:rFonts w:ascii="Arial" w:hAnsi="Arial" w:cs="Arial"/>
          <w:sz w:val="20"/>
          <w:szCs w:val="20"/>
        </w:rPr>
        <w:t>Cheshire</w:t>
      </w:r>
      <w:r>
        <w:rPr>
          <w:rFonts w:ascii="Arial" w:hAnsi="Arial" w:cs="Arial"/>
          <w:sz w:val="20"/>
          <w:szCs w:val="20"/>
        </w:rPr>
        <w:t xml:space="preserve">, </w:t>
      </w:r>
      <w:r w:rsidRPr="006C69F6">
        <w:rPr>
          <w:rFonts w:ascii="Arial" w:hAnsi="Arial" w:cs="Arial"/>
          <w:sz w:val="20"/>
          <w:szCs w:val="20"/>
        </w:rPr>
        <w:t>SK9 5AF</w:t>
      </w:r>
    </w:p>
    <w:p w14:paraId="1298BE07" w14:textId="77777777" w:rsidR="00980509" w:rsidRDefault="00980509" w:rsidP="00980509">
      <w:pPr>
        <w:spacing w:after="0"/>
        <w:rPr>
          <w:rFonts w:ascii="Arial" w:hAnsi="Arial" w:cs="Arial"/>
          <w:sz w:val="20"/>
          <w:szCs w:val="20"/>
        </w:rPr>
      </w:pPr>
    </w:p>
    <w:p w14:paraId="08BEC0ED" w14:textId="77777777" w:rsidR="00980509" w:rsidRDefault="00980509" w:rsidP="00980509">
      <w:pPr>
        <w:spacing w:after="0"/>
        <w:rPr>
          <w:rFonts w:ascii="Arial" w:hAnsi="Arial" w:cs="Arial"/>
          <w:sz w:val="20"/>
          <w:szCs w:val="20"/>
        </w:rPr>
      </w:pPr>
    </w:p>
    <w:p w14:paraId="18FC0849" w14:textId="77777777" w:rsidR="00980509" w:rsidRDefault="00980509" w:rsidP="00980509">
      <w:pPr>
        <w:pStyle w:val="Heading2"/>
        <w:spacing w:before="0" w:after="0"/>
        <w:rPr>
          <w:rFonts w:ascii="Arial" w:hAnsi="Arial" w:cs="Arial"/>
          <w:b/>
          <w:bCs/>
          <w:color w:val="auto"/>
          <w:sz w:val="22"/>
          <w:szCs w:val="22"/>
        </w:rPr>
      </w:pPr>
      <w:bookmarkStart w:id="8" w:name="_Toc230090388"/>
      <w:r w:rsidRPr="00671C2E">
        <w:rPr>
          <w:rFonts w:ascii="Arial" w:hAnsi="Arial" w:cs="Arial"/>
          <w:b/>
          <w:bCs/>
          <w:color w:val="auto"/>
          <w:sz w:val="22"/>
          <w:szCs w:val="22"/>
        </w:rPr>
        <w:t>RELATED DOCUMENTATION</w:t>
      </w:r>
      <w:bookmarkEnd w:id="8"/>
    </w:p>
    <w:p w14:paraId="17D6973D" w14:textId="77777777" w:rsidR="00980509" w:rsidRDefault="00980509" w:rsidP="00980509">
      <w:pPr>
        <w:spacing w:after="0"/>
        <w:rPr>
          <w:sz w:val="20"/>
          <w:szCs w:val="20"/>
        </w:rPr>
      </w:pPr>
    </w:p>
    <w:p w14:paraId="56143B59" w14:textId="3D80CB14" w:rsidR="00122105" w:rsidRPr="003A5C6F" w:rsidRDefault="00122105" w:rsidP="003A5C6F">
      <w:pPr>
        <w:pStyle w:val="NormalWeb"/>
        <w:numPr>
          <w:ilvl w:val="0"/>
          <w:numId w:val="11"/>
        </w:numPr>
        <w:shd w:val="clear" w:color="auto" w:fill="FFFFFF"/>
        <w:spacing w:before="0" w:beforeAutospacing="0" w:after="0" w:afterAutospacing="0"/>
        <w:jc w:val="both"/>
        <w:rPr>
          <w:rFonts w:ascii="Arial" w:hAnsi="Arial"/>
          <w:color w:val="000000" w:themeColor="text1"/>
          <w:sz w:val="20"/>
          <w:szCs w:val="20"/>
        </w:rPr>
      </w:pPr>
      <w:r w:rsidRPr="003A5C6F">
        <w:rPr>
          <w:rFonts w:ascii="Arial" w:hAnsi="Arial"/>
          <w:color w:val="000000" w:themeColor="text1"/>
          <w:sz w:val="20"/>
          <w:szCs w:val="20"/>
        </w:rPr>
        <w:t>CDx-DP-8 CDx Employee Privacy Notice</w:t>
      </w:r>
    </w:p>
    <w:p w14:paraId="1FA80E3E" w14:textId="0104A009" w:rsidR="00122105" w:rsidRPr="003A5C6F" w:rsidRDefault="00122105" w:rsidP="003A5C6F">
      <w:pPr>
        <w:pStyle w:val="NormalWeb"/>
        <w:numPr>
          <w:ilvl w:val="0"/>
          <w:numId w:val="11"/>
        </w:numPr>
        <w:shd w:val="clear" w:color="auto" w:fill="FFFFFF"/>
        <w:spacing w:before="0" w:beforeAutospacing="0" w:after="0" w:afterAutospacing="0"/>
        <w:jc w:val="both"/>
        <w:rPr>
          <w:rFonts w:ascii="Arial" w:hAnsi="Arial"/>
          <w:color w:val="000000" w:themeColor="text1"/>
          <w:sz w:val="20"/>
          <w:szCs w:val="20"/>
        </w:rPr>
      </w:pPr>
      <w:r w:rsidRPr="003A5C6F">
        <w:rPr>
          <w:rFonts w:ascii="Arial" w:hAnsi="Arial"/>
          <w:color w:val="000000" w:themeColor="text1"/>
          <w:sz w:val="20"/>
          <w:szCs w:val="20"/>
        </w:rPr>
        <w:t>CDx-DP-13 CDx Subject Access Request Policy and Procedure</w:t>
      </w:r>
    </w:p>
    <w:p w14:paraId="17670B37" w14:textId="5ABD394A" w:rsidR="00122105" w:rsidRPr="003A5C6F" w:rsidRDefault="00122105" w:rsidP="003A5C6F">
      <w:pPr>
        <w:pStyle w:val="NormalWeb"/>
        <w:numPr>
          <w:ilvl w:val="0"/>
          <w:numId w:val="11"/>
        </w:numPr>
        <w:shd w:val="clear" w:color="auto" w:fill="FFFFFF"/>
        <w:spacing w:before="0" w:beforeAutospacing="0" w:after="0" w:afterAutospacing="0"/>
        <w:jc w:val="both"/>
        <w:rPr>
          <w:rFonts w:ascii="Arial" w:hAnsi="Arial"/>
          <w:color w:val="000000" w:themeColor="text1"/>
          <w:sz w:val="20"/>
          <w:szCs w:val="20"/>
        </w:rPr>
      </w:pPr>
      <w:r w:rsidRPr="003A5C6F">
        <w:rPr>
          <w:rFonts w:ascii="Arial" w:hAnsi="Arial"/>
          <w:color w:val="000000" w:themeColor="text1"/>
          <w:sz w:val="20"/>
          <w:szCs w:val="20"/>
        </w:rPr>
        <w:t>CDx-POL-24 Eurofins Clinical Diagnostics Website Form Privacy Notice</w:t>
      </w:r>
    </w:p>
    <w:p w14:paraId="5C054D32" w14:textId="77777777" w:rsidR="00980509" w:rsidRDefault="00980509" w:rsidP="00980509">
      <w:pPr>
        <w:spacing w:after="0"/>
        <w:rPr>
          <w:rFonts w:ascii="Arial" w:hAnsi="Arial" w:cs="Arial"/>
          <w:sz w:val="20"/>
          <w:szCs w:val="20"/>
        </w:rPr>
      </w:pPr>
    </w:p>
    <w:p w14:paraId="526F4C35" w14:textId="77777777" w:rsidR="00980509" w:rsidRPr="00671C2E" w:rsidRDefault="00980509" w:rsidP="00980509">
      <w:pPr>
        <w:pStyle w:val="Heading2"/>
        <w:rPr>
          <w:rFonts w:ascii="Arial" w:hAnsi="Arial" w:cs="Arial"/>
          <w:b/>
          <w:bCs/>
          <w:color w:val="auto"/>
          <w:sz w:val="22"/>
          <w:szCs w:val="22"/>
        </w:rPr>
      </w:pPr>
      <w:bookmarkStart w:id="9" w:name="_Toc230090389"/>
      <w:r w:rsidRPr="00671C2E">
        <w:rPr>
          <w:rFonts w:ascii="Arial" w:hAnsi="Arial" w:cs="Arial"/>
          <w:b/>
          <w:bCs/>
          <w:color w:val="auto"/>
          <w:sz w:val="22"/>
          <w:szCs w:val="22"/>
        </w:rPr>
        <w:t>REVIEW</w:t>
      </w:r>
      <w:bookmarkEnd w:id="9"/>
    </w:p>
    <w:p w14:paraId="12CB6D51" w14:textId="77777777" w:rsidR="00980509" w:rsidRDefault="00980509" w:rsidP="00980509">
      <w:pPr>
        <w:spacing w:after="0"/>
        <w:rPr>
          <w:rFonts w:ascii="Arial" w:hAnsi="Arial" w:cs="Arial"/>
          <w:sz w:val="20"/>
          <w:szCs w:val="20"/>
        </w:rPr>
      </w:pPr>
    </w:p>
    <w:p w14:paraId="212D6AA9" w14:textId="069C1569" w:rsidR="00980509" w:rsidRPr="00671C2E" w:rsidRDefault="00980509" w:rsidP="00980509">
      <w:pPr>
        <w:spacing w:after="0"/>
        <w:rPr>
          <w:rFonts w:ascii="Arial" w:hAnsi="Arial" w:cs="Arial"/>
          <w:sz w:val="20"/>
          <w:szCs w:val="20"/>
        </w:rPr>
      </w:pPr>
      <w:r w:rsidRPr="00671C2E">
        <w:rPr>
          <w:rFonts w:ascii="Arial" w:hAnsi="Arial" w:cs="Arial"/>
          <w:sz w:val="20"/>
          <w:szCs w:val="20"/>
        </w:rPr>
        <w:t xml:space="preserve">We keep this privacy notice under regular review and update it if any of the information in it changes. The latest version will always be available on the </w:t>
      </w:r>
      <w:r w:rsidR="007C01B3">
        <w:rPr>
          <w:rFonts w:ascii="Arial" w:hAnsi="Arial" w:cs="Arial"/>
          <w:sz w:val="20"/>
          <w:szCs w:val="20"/>
        </w:rPr>
        <w:t xml:space="preserve">QPulse - </w:t>
      </w:r>
      <w:r w:rsidRPr="00671C2E">
        <w:rPr>
          <w:rFonts w:ascii="Arial" w:hAnsi="Arial" w:cs="Arial"/>
          <w:sz w:val="20"/>
          <w:szCs w:val="20"/>
        </w:rPr>
        <w:t xml:space="preserve">Quality Management System or upon request. </w:t>
      </w:r>
    </w:p>
    <w:p w14:paraId="66618BA4" w14:textId="77777777" w:rsidR="00980509" w:rsidRPr="00671C2E" w:rsidRDefault="00980509" w:rsidP="00980509">
      <w:pPr>
        <w:spacing w:after="0"/>
        <w:rPr>
          <w:rFonts w:ascii="Arial" w:hAnsi="Arial" w:cs="Arial"/>
          <w:sz w:val="20"/>
          <w:szCs w:val="20"/>
        </w:rPr>
      </w:pPr>
    </w:p>
    <w:p w14:paraId="4736FFE6" w14:textId="422BEA84" w:rsidR="00980509" w:rsidRPr="00671C2E" w:rsidRDefault="00980509" w:rsidP="00980509">
      <w:pPr>
        <w:spacing w:after="0"/>
        <w:rPr>
          <w:rFonts w:ascii="Arial" w:hAnsi="Arial" w:cs="Arial"/>
          <w:sz w:val="20"/>
          <w:szCs w:val="20"/>
        </w:rPr>
      </w:pPr>
      <w:r w:rsidRPr="00671C2E">
        <w:rPr>
          <w:rFonts w:ascii="Arial" w:hAnsi="Arial" w:cs="Arial"/>
          <w:sz w:val="20"/>
          <w:szCs w:val="20"/>
        </w:rPr>
        <w:t xml:space="preserve">Last reviewed and updated </w:t>
      </w:r>
      <w:r w:rsidRPr="00D83933">
        <w:rPr>
          <w:rFonts w:ascii="Arial" w:hAnsi="Arial" w:cs="Arial"/>
          <w:sz w:val="20"/>
          <w:szCs w:val="20"/>
        </w:rPr>
        <w:t>on 1</w:t>
      </w:r>
      <w:r w:rsidR="007C01B3">
        <w:rPr>
          <w:rFonts w:ascii="Arial" w:hAnsi="Arial" w:cs="Arial"/>
          <w:sz w:val="20"/>
          <w:szCs w:val="20"/>
        </w:rPr>
        <w:t>8</w:t>
      </w:r>
      <w:r w:rsidRPr="00D83933">
        <w:rPr>
          <w:rFonts w:ascii="Arial" w:hAnsi="Arial" w:cs="Arial"/>
          <w:sz w:val="20"/>
          <w:szCs w:val="20"/>
        </w:rPr>
        <w:t>/05/2026.</w:t>
      </w:r>
    </w:p>
    <w:p w14:paraId="2403F4EC" w14:textId="77777777" w:rsidR="00980509" w:rsidRDefault="00980509" w:rsidP="00980509">
      <w:pPr>
        <w:spacing w:after="0"/>
        <w:rPr>
          <w:rFonts w:ascii="Arial" w:hAnsi="Arial" w:cs="Arial"/>
          <w:sz w:val="20"/>
          <w:szCs w:val="20"/>
        </w:rPr>
      </w:pPr>
    </w:p>
    <w:p w14:paraId="46D7B775" w14:textId="77777777" w:rsidR="00980509" w:rsidRDefault="00980509" w:rsidP="00980509">
      <w:pPr>
        <w:spacing w:after="0"/>
        <w:rPr>
          <w:rFonts w:ascii="Arial" w:hAnsi="Arial" w:cs="Arial"/>
          <w:sz w:val="20"/>
          <w:szCs w:val="20"/>
        </w:rPr>
      </w:pPr>
    </w:p>
    <w:p w14:paraId="5CA5E668" w14:textId="77777777" w:rsidR="00980509" w:rsidRDefault="00980509" w:rsidP="00980509">
      <w:pPr>
        <w:spacing w:after="0"/>
        <w:rPr>
          <w:rFonts w:ascii="Arial" w:hAnsi="Arial" w:cs="Arial"/>
          <w:sz w:val="20"/>
          <w:szCs w:val="20"/>
        </w:rPr>
      </w:pPr>
    </w:p>
    <w:p w14:paraId="63851AFE" w14:textId="77777777" w:rsidR="00980509" w:rsidRDefault="00980509" w:rsidP="00980509">
      <w:pPr>
        <w:spacing w:after="0"/>
        <w:rPr>
          <w:rFonts w:ascii="Arial" w:hAnsi="Arial" w:cs="Arial"/>
          <w:sz w:val="20"/>
          <w:szCs w:val="20"/>
        </w:rPr>
      </w:pPr>
    </w:p>
    <w:p w14:paraId="04695BBE" w14:textId="77777777" w:rsidR="00980509" w:rsidRDefault="00980509" w:rsidP="00980509">
      <w:pPr>
        <w:spacing w:after="0"/>
        <w:rPr>
          <w:rFonts w:ascii="Arial" w:hAnsi="Arial" w:cs="Arial"/>
          <w:sz w:val="20"/>
          <w:szCs w:val="20"/>
        </w:rPr>
      </w:pPr>
    </w:p>
    <w:p w14:paraId="58F136DA" w14:textId="77777777" w:rsidR="00980509" w:rsidRDefault="00980509" w:rsidP="00980509">
      <w:pPr>
        <w:spacing w:after="0"/>
        <w:rPr>
          <w:rFonts w:ascii="Arial" w:hAnsi="Arial" w:cs="Arial"/>
          <w:sz w:val="20"/>
          <w:szCs w:val="20"/>
        </w:rPr>
      </w:pPr>
    </w:p>
    <w:p w14:paraId="38D23731" w14:textId="77777777" w:rsidR="00980509" w:rsidRDefault="00980509" w:rsidP="00980509">
      <w:pPr>
        <w:spacing w:after="0"/>
        <w:rPr>
          <w:rFonts w:ascii="Arial" w:hAnsi="Arial" w:cs="Arial"/>
          <w:sz w:val="20"/>
          <w:szCs w:val="20"/>
        </w:rPr>
      </w:pPr>
    </w:p>
    <w:p w14:paraId="739C1F26" w14:textId="77777777" w:rsidR="00980509" w:rsidRDefault="00980509" w:rsidP="00980509">
      <w:pPr>
        <w:spacing w:after="0"/>
        <w:rPr>
          <w:rFonts w:ascii="Arial" w:hAnsi="Arial" w:cs="Arial"/>
          <w:sz w:val="20"/>
          <w:szCs w:val="20"/>
        </w:rPr>
      </w:pPr>
    </w:p>
    <w:p w14:paraId="4763F887" w14:textId="77777777" w:rsidR="00980509" w:rsidRDefault="00980509" w:rsidP="00980509">
      <w:pPr>
        <w:spacing w:after="0"/>
        <w:rPr>
          <w:rFonts w:ascii="Arial" w:hAnsi="Arial" w:cs="Arial"/>
          <w:sz w:val="20"/>
          <w:szCs w:val="20"/>
        </w:rPr>
      </w:pPr>
    </w:p>
    <w:p w14:paraId="5C1FB32E" w14:textId="77777777" w:rsidR="00980509" w:rsidRDefault="00980509" w:rsidP="00980509">
      <w:pPr>
        <w:spacing w:after="0"/>
        <w:rPr>
          <w:rFonts w:ascii="Arial" w:hAnsi="Arial" w:cs="Arial"/>
          <w:sz w:val="20"/>
          <w:szCs w:val="20"/>
        </w:rPr>
      </w:pPr>
    </w:p>
    <w:p w14:paraId="2C4F7892" w14:textId="77777777" w:rsidR="00980509" w:rsidRDefault="00980509" w:rsidP="00980509">
      <w:pPr>
        <w:spacing w:after="0"/>
        <w:rPr>
          <w:rFonts w:ascii="Arial" w:hAnsi="Arial" w:cs="Arial"/>
          <w:sz w:val="20"/>
          <w:szCs w:val="20"/>
        </w:rPr>
      </w:pPr>
    </w:p>
    <w:p w14:paraId="1C683349" w14:textId="77777777" w:rsidR="00980509" w:rsidRDefault="00980509" w:rsidP="00980509">
      <w:pPr>
        <w:spacing w:after="0"/>
        <w:rPr>
          <w:rFonts w:ascii="Arial" w:hAnsi="Arial" w:cs="Arial"/>
          <w:sz w:val="20"/>
          <w:szCs w:val="20"/>
        </w:rPr>
      </w:pPr>
    </w:p>
    <w:p w14:paraId="3CC5D212" w14:textId="77777777" w:rsidR="00980509" w:rsidRDefault="00980509" w:rsidP="00980509">
      <w:pPr>
        <w:spacing w:after="0"/>
        <w:rPr>
          <w:rFonts w:ascii="Arial" w:hAnsi="Arial" w:cs="Arial"/>
          <w:sz w:val="20"/>
          <w:szCs w:val="20"/>
        </w:rPr>
      </w:pPr>
    </w:p>
    <w:p w14:paraId="2CA37E6B" w14:textId="77777777" w:rsidR="00980509" w:rsidRDefault="00980509" w:rsidP="00980509">
      <w:pPr>
        <w:spacing w:after="0"/>
        <w:rPr>
          <w:rFonts w:ascii="Arial" w:hAnsi="Arial" w:cs="Arial"/>
          <w:sz w:val="20"/>
          <w:szCs w:val="20"/>
        </w:rPr>
      </w:pPr>
    </w:p>
    <w:p w14:paraId="7BA558B0" w14:textId="77777777" w:rsidR="00980509" w:rsidRDefault="00980509" w:rsidP="00980509">
      <w:pPr>
        <w:spacing w:after="0"/>
        <w:rPr>
          <w:rFonts w:ascii="Arial" w:hAnsi="Arial" w:cs="Arial"/>
          <w:sz w:val="20"/>
          <w:szCs w:val="20"/>
        </w:rPr>
      </w:pPr>
    </w:p>
    <w:p w14:paraId="20DFDE04" w14:textId="77777777" w:rsidR="00980509" w:rsidRDefault="00980509" w:rsidP="00980509">
      <w:pPr>
        <w:spacing w:after="0"/>
        <w:rPr>
          <w:rFonts w:ascii="Arial" w:hAnsi="Arial" w:cs="Arial"/>
          <w:sz w:val="20"/>
          <w:szCs w:val="20"/>
        </w:rPr>
      </w:pPr>
    </w:p>
    <w:p w14:paraId="2226388E" w14:textId="77777777" w:rsidR="00980509" w:rsidRDefault="00980509" w:rsidP="00980509">
      <w:pPr>
        <w:spacing w:after="0"/>
        <w:rPr>
          <w:rFonts w:ascii="Arial" w:hAnsi="Arial" w:cs="Arial"/>
          <w:sz w:val="20"/>
          <w:szCs w:val="20"/>
        </w:rPr>
      </w:pPr>
    </w:p>
    <w:p w14:paraId="5516CF8A" w14:textId="77777777" w:rsidR="00980509" w:rsidRDefault="00980509" w:rsidP="00980509">
      <w:pPr>
        <w:spacing w:after="0"/>
        <w:rPr>
          <w:rFonts w:ascii="Arial" w:hAnsi="Arial" w:cs="Arial"/>
          <w:sz w:val="20"/>
          <w:szCs w:val="20"/>
        </w:rPr>
      </w:pPr>
    </w:p>
    <w:p w14:paraId="071D1485" w14:textId="77777777" w:rsidR="00980509" w:rsidRDefault="00980509" w:rsidP="00980509">
      <w:pPr>
        <w:spacing w:after="0"/>
        <w:rPr>
          <w:rFonts w:ascii="Arial" w:hAnsi="Arial" w:cs="Arial"/>
          <w:sz w:val="20"/>
          <w:szCs w:val="20"/>
        </w:rPr>
      </w:pPr>
    </w:p>
    <w:p w14:paraId="494D79DB" w14:textId="77777777" w:rsidR="00980509" w:rsidRDefault="00980509" w:rsidP="00980509">
      <w:pPr>
        <w:spacing w:after="0"/>
        <w:rPr>
          <w:rFonts w:ascii="Arial" w:hAnsi="Arial" w:cs="Arial"/>
          <w:sz w:val="20"/>
          <w:szCs w:val="20"/>
        </w:rPr>
      </w:pPr>
    </w:p>
    <w:p w14:paraId="48B72C45" w14:textId="77777777" w:rsidR="00980509" w:rsidRDefault="00980509" w:rsidP="00980509">
      <w:pPr>
        <w:spacing w:after="0"/>
        <w:rPr>
          <w:rFonts w:ascii="Arial" w:hAnsi="Arial" w:cs="Arial"/>
          <w:sz w:val="20"/>
          <w:szCs w:val="20"/>
        </w:rPr>
      </w:pPr>
    </w:p>
    <w:p w14:paraId="0A0C9D56" w14:textId="77777777" w:rsidR="00980509" w:rsidRDefault="00980509" w:rsidP="00980509">
      <w:pPr>
        <w:spacing w:after="0"/>
        <w:rPr>
          <w:rFonts w:ascii="Arial" w:hAnsi="Arial" w:cs="Arial"/>
          <w:sz w:val="20"/>
          <w:szCs w:val="20"/>
        </w:rPr>
      </w:pPr>
    </w:p>
    <w:p w14:paraId="1911CA4A" w14:textId="77777777" w:rsidR="00980509" w:rsidRDefault="00980509" w:rsidP="00980509">
      <w:pPr>
        <w:spacing w:after="0"/>
        <w:rPr>
          <w:rFonts w:ascii="Arial" w:hAnsi="Arial" w:cs="Arial"/>
          <w:sz w:val="20"/>
          <w:szCs w:val="20"/>
        </w:rPr>
      </w:pPr>
    </w:p>
    <w:p w14:paraId="05EAE806" w14:textId="77777777" w:rsidR="00980509" w:rsidRDefault="00980509" w:rsidP="00980509">
      <w:pPr>
        <w:spacing w:after="0"/>
        <w:rPr>
          <w:rFonts w:ascii="Arial" w:hAnsi="Arial" w:cs="Arial"/>
          <w:sz w:val="20"/>
          <w:szCs w:val="20"/>
        </w:rPr>
      </w:pPr>
    </w:p>
    <w:p w14:paraId="1DDE0335" w14:textId="77777777" w:rsidR="00980509" w:rsidRDefault="00980509" w:rsidP="00980509">
      <w:pPr>
        <w:spacing w:after="0"/>
        <w:rPr>
          <w:rFonts w:ascii="Arial" w:hAnsi="Arial" w:cs="Arial"/>
          <w:sz w:val="20"/>
          <w:szCs w:val="20"/>
        </w:rPr>
      </w:pPr>
    </w:p>
    <w:p w14:paraId="1BC9B820" w14:textId="77777777" w:rsidR="00980509" w:rsidRDefault="00980509" w:rsidP="00980509">
      <w:pPr>
        <w:spacing w:after="0"/>
        <w:rPr>
          <w:rFonts w:ascii="Arial" w:hAnsi="Arial" w:cs="Arial"/>
          <w:sz w:val="20"/>
          <w:szCs w:val="20"/>
        </w:rPr>
      </w:pPr>
    </w:p>
    <w:p w14:paraId="0F4014F7" w14:textId="77777777" w:rsidR="00980509" w:rsidRDefault="00980509" w:rsidP="00980509">
      <w:pPr>
        <w:spacing w:after="0"/>
        <w:rPr>
          <w:rFonts w:ascii="Arial" w:hAnsi="Arial" w:cs="Arial"/>
          <w:sz w:val="20"/>
          <w:szCs w:val="20"/>
        </w:rPr>
      </w:pPr>
    </w:p>
    <w:p w14:paraId="13675AA6" w14:textId="77777777" w:rsidR="00980509" w:rsidRDefault="00980509" w:rsidP="00980509">
      <w:pPr>
        <w:spacing w:after="0"/>
        <w:rPr>
          <w:rFonts w:ascii="Arial" w:hAnsi="Arial" w:cs="Arial"/>
          <w:sz w:val="20"/>
          <w:szCs w:val="20"/>
        </w:rPr>
      </w:pPr>
    </w:p>
    <w:p w14:paraId="3EFAF022" w14:textId="77777777" w:rsidR="00980509" w:rsidRDefault="00980509" w:rsidP="00980509">
      <w:pPr>
        <w:spacing w:after="0"/>
        <w:rPr>
          <w:rFonts w:ascii="Arial" w:hAnsi="Arial" w:cs="Arial"/>
          <w:sz w:val="20"/>
          <w:szCs w:val="20"/>
        </w:rPr>
      </w:pPr>
    </w:p>
    <w:p w14:paraId="615C7C3B" w14:textId="77777777" w:rsidR="00980509" w:rsidRDefault="00980509" w:rsidP="00980509">
      <w:pPr>
        <w:spacing w:after="0"/>
        <w:rPr>
          <w:rFonts w:ascii="Arial" w:hAnsi="Arial" w:cs="Arial"/>
          <w:sz w:val="20"/>
          <w:szCs w:val="20"/>
        </w:rPr>
      </w:pPr>
    </w:p>
    <w:p w14:paraId="5F6FACF5" w14:textId="77777777" w:rsidR="00DF6A6C" w:rsidRDefault="00DF6A6C" w:rsidP="00980509">
      <w:pPr>
        <w:spacing w:after="0"/>
        <w:rPr>
          <w:rFonts w:ascii="Arial" w:hAnsi="Arial" w:cs="Arial"/>
          <w:sz w:val="20"/>
          <w:szCs w:val="20"/>
        </w:rPr>
      </w:pPr>
    </w:p>
    <w:p w14:paraId="0FDEC21D" w14:textId="77777777" w:rsidR="00DF6A6C" w:rsidRDefault="00DF6A6C" w:rsidP="00980509">
      <w:pPr>
        <w:spacing w:after="0"/>
        <w:rPr>
          <w:rFonts w:ascii="Arial" w:hAnsi="Arial" w:cs="Arial"/>
          <w:sz w:val="20"/>
          <w:szCs w:val="20"/>
        </w:rPr>
      </w:pPr>
    </w:p>
    <w:p w14:paraId="44A3960C" w14:textId="77777777" w:rsidR="00980509" w:rsidRDefault="00980509" w:rsidP="00980509">
      <w:pPr>
        <w:spacing w:after="0"/>
        <w:rPr>
          <w:rFonts w:ascii="Arial" w:hAnsi="Arial" w:cs="Arial"/>
          <w:sz w:val="20"/>
          <w:szCs w:val="20"/>
        </w:rPr>
      </w:pPr>
    </w:p>
    <w:p w14:paraId="04461A61" w14:textId="77777777" w:rsidR="00980509" w:rsidRPr="00A3659B" w:rsidRDefault="00980509" w:rsidP="00980509">
      <w:pPr>
        <w:pStyle w:val="Heading2"/>
        <w:rPr>
          <w:rFonts w:ascii="Arial" w:hAnsi="Arial" w:cs="Arial"/>
          <w:b/>
          <w:bCs/>
          <w:color w:val="auto"/>
          <w:sz w:val="22"/>
          <w:szCs w:val="22"/>
        </w:rPr>
      </w:pPr>
      <w:bookmarkStart w:id="10" w:name="_Toc230090390"/>
      <w:r w:rsidRPr="00A3659B">
        <w:rPr>
          <w:rFonts w:ascii="Arial" w:hAnsi="Arial" w:cs="Arial"/>
          <w:b/>
          <w:bCs/>
          <w:color w:val="auto"/>
          <w:sz w:val="22"/>
          <w:szCs w:val="22"/>
        </w:rPr>
        <w:t>Appendix 1</w:t>
      </w:r>
      <w:bookmarkEnd w:id="10"/>
    </w:p>
    <w:p w14:paraId="106EA68D" w14:textId="77777777" w:rsidR="00980509" w:rsidRDefault="00980509" w:rsidP="00980509">
      <w:pPr>
        <w:spacing w:after="0"/>
        <w:rPr>
          <w:rFonts w:ascii="Arial" w:hAnsi="Arial" w:cs="Arial"/>
          <w:sz w:val="20"/>
          <w:szCs w:val="20"/>
        </w:rPr>
      </w:pPr>
    </w:p>
    <w:p w14:paraId="7FF8223F" w14:textId="77777777" w:rsidR="00980509" w:rsidRDefault="00980509" w:rsidP="00980509">
      <w:pPr>
        <w:spacing w:after="0"/>
        <w:jc w:val="center"/>
        <w:rPr>
          <w:rFonts w:ascii="Arial" w:hAnsi="Arial" w:cs="Arial"/>
          <w:sz w:val="20"/>
          <w:szCs w:val="20"/>
        </w:rPr>
      </w:pPr>
      <w:r w:rsidRPr="00FA7808">
        <w:rPr>
          <w:rFonts w:ascii="Arial" w:hAnsi="Arial" w:cs="Arial"/>
          <w:b/>
          <w:bCs/>
          <w:sz w:val="20"/>
          <w:szCs w:val="20"/>
        </w:rPr>
        <w:t>Data Protection Complaint Form</w:t>
      </w:r>
    </w:p>
    <w:p w14:paraId="6D46BF79" w14:textId="77777777" w:rsidR="00980509" w:rsidRDefault="00980509" w:rsidP="00980509">
      <w:pPr>
        <w:spacing w:after="0"/>
        <w:rPr>
          <w:rFonts w:ascii="Arial" w:hAnsi="Arial" w:cs="Arial"/>
          <w:sz w:val="20"/>
          <w:szCs w:val="20"/>
        </w:rPr>
      </w:pPr>
    </w:p>
    <w:p w14:paraId="4E2C7713" w14:textId="77777777" w:rsidR="00980509" w:rsidRDefault="00980509" w:rsidP="00980509">
      <w:pPr>
        <w:spacing w:after="0"/>
        <w:rPr>
          <w:rFonts w:ascii="Arial" w:hAnsi="Arial" w:cs="Arial"/>
          <w:sz w:val="20"/>
          <w:szCs w:val="20"/>
        </w:rPr>
      </w:pPr>
      <w:r w:rsidRPr="00FA7808">
        <w:rPr>
          <w:rFonts w:ascii="Arial" w:hAnsi="Arial" w:cs="Arial"/>
          <w:sz w:val="20"/>
          <w:szCs w:val="20"/>
        </w:rPr>
        <w:t>This form is intended to help you to submit a data protection complaint in a way that will enable us to investigate and deal with it as quickly as possible. The form is entirely optional and, if you prefer, you can simply write to us or email us with your complaint</w:t>
      </w:r>
      <w:r>
        <w:rPr>
          <w:rFonts w:ascii="Arial" w:hAnsi="Arial" w:cs="Arial"/>
          <w:sz w:val="20"/>
          <w:szCs w:val="20"/>
        </w:rPr>
        <w:t>.</w:t>
      </w:r>
    </w:p>
    <w:p w14:paraId="1AE0DFF5" w14:textId="77777777" w:rsidR="00980509" w:rsidRDefault="00980509" w:rsidP="00980509">
      <w:pPr>
        <w:spacing w:after="0"/>
        <w:rPr>
          <w:rFonts w:ascii="Arial" w:hAnsi="Arial" w:cs="Arial"/>
          <w:sz w:val="20"/>
          <w:szCs w:val="20"/>
        </w:rPr>
      </w:pPr>
    </w:p>
    <w:p w14:paraId="3FFC7B7E" w14:textId="77777777" w:rsidR="00980509" w:rsidRDefault="00980509" w:rsidP="00980509">
      <w:pPr>
        <w:pStyle w:val="ListParagraph"/>
        <w:numPr>
          <w:ilvl w:val="0"/>
          <w:numId w:val="7"/>
        </w:numPr>
        <w:spacing w:after="0"/>
        <w:rPr>
          <w:rFonts w:ascii="Arial" w:hAnsi="Arial" w:cs="Arial"/>
          <w:sz w:val="20"/>
          <w:szCs w:val="20"/>
        </w:rPr>
      </w:pPr>
      <w:r>
        <w:rPr>
          <w:rFonts w:ascii="Arial" w:hAnsi="Arial" w:cs="Arial"/>
          <w:b/>
          <w:bCs/>
          <w:sz w:val="20"/>
          <w:szCs w:val="20"/>
        </w:rPr>
        <w:t>About you</w:t>
      </w:r>
    </w:p>
    <w:p w14:paraId="541A612C" w14:textId="77777777" w:rsidR="00980509" w:rsidRDefault="00980509" w:rsidP="00980509">
      <w:pPr>
        <w:pStyle w:val="BodyText1"/>
        <w:spacing w:after="0"/>
        <w:ind w:left="360"/>
        <w:rPr>
          <w:rStyle w:val="Emphasis"/>
        </w:rPr>
      </w:pPr>
    </w:p>
    <w:p w14:paraId="130EAB01" w14:textId="77777777" w:rsidR="00980509" w:rsidRPr="000551B4" w:rsidRDefault="00980509" w:rsidP="00980509">
      <w:pPr>
        <w:pStyle w:val="BodyText1"/>
        <w:ind w:left="360"/>
        <w:rPr>
          <w:i/>
          <w:iCs/>
        </w:rPr>
      </w:pPr>
      <w:r w:rsidRPr="000551B4">
        <w:rPr>
          <w:rStyle w:val="Emphasis"/>
          <w:i w:val="0"/>
          <w:iCs/>
        </w:rPr>
        <w:t xml:space="preserve">This section should be completed in relation to </w:t>
      </w:r>
      <w:r w:rsidRPr="000551B4">
        <w:rPr>
          <w:rStyle w:val="IntenseEmphasis"/>
          <w:b/>
          <w:bCs/>
          <w:i w:val="0"/>
          <w:iCs w:val="0"/>
          <w:color w:val="auto"/>
        </w:rPr>
        <w:t>the person who is making the complaint</w:t>
      </w:r>
      <w:r w:rsidRPr="000551B4">
        <w:rPr>
          <w:rStyle w:val="Emphasis"/>
          <w:i w:val="0"/>
          <w:iCs/>
        </w:rPr>
        <w:t>, even if the complaint relates to someone else.</w:t>
      </w:r>
    </w:p>
    <w:tbl>
      <w:tblPr>
        <w:tblStyle w:val="Table"/>
        <w:tblW w:w="0" w:type="auto"/>
        <w:tblInd w:w="838" w:type="dxa"/>
        <w:tblLook w:val="04A0" w:firstRow="1" w:lastRow="0" w:firstColumn="1" w:lastColumn="0" w:noHBand="0" w:noVBand="1"/>
      </w:tblPr>
      <w:tblGrid>
        <w:gridCol w:w="4119"/>
        <w:gridCol w:w="4059"/>
      </w:tblGrid>
      <w:tr w:rsidR="00980509" w14:paraId="01C08362" w14:textId="77777777" w:rsidTr="006C46B7">
        <w:trPr>
          <w:trHeight w:val="504"/>
        </w:trPr>
        <w:tc>
          <w:tcPr>
            <w:tcW w:w="4119" w:type="dxa"/>
            <w:tcBorders>
              <w:top w:val="single" w:sz="4" w:space="0" w:color="auto"/>
              <w:left w:val="single" w:sz="4" w:space="0" w:color="auto"/>
              <w:bottom w:val="nil"/>
              <w:right w:val="single" w:sz="4" w:space="0" w:color="auto"/>
            </w:tcBorders>
            <w:hideMark/>
          </w:tcPr>
          <w:p w14:paraId="34C30CEC" w14:textId="77777777" w:rsidR="00980509" w:rsidRDefault="00980509" w:rsidP="006C46B7">
            <w:pPr>
              <w:pStyle w:val="BodyText"/>
            </w:pPr>
            <w:r>
              <w:t>Your name</w:t>
            </w:r>
          </w:p>
        </w:tc>
        <w:tc>
          <w:tcPr>
            <w:tcW w:w="4059" w:type="dxa"/>
            <w:tcBorders>
              <w:top w:val="single" w:sz="4" w:space="0" w:color="auto"/>
              <w:left w:val="single" w:sz="4" w:space="0" w:color="auto"/>
              <w:bottom w:val="nil"/>
              <w:right w:val="single" w:sz="4" w:space="0" w:color="auto"/>
            </w:tcBorders>
            <w:hideMark/>
          </w:tcPr>
          <w:p w14:paraId="39D37F1E" w14:textId="77777777" w:rsidR="00980509" w:rsidRPr="00FA7808" w:rsidRDefault="00980509" w:rsidP="006C46B7">
            <w:pPr>
              <w:pStyle w:val="BodyText"/>
              <w:jc w:val="left"/>
            </w:pPr>
            <w:r w:rsidRPr="00FA7808">
              <w:t>[</w:t>
            </w:r>
            <w:r w:rsidRPr="00FA7808">
              <w:rPr>
                <w:rStyle w:val="InsertText"/>
              </w:rPr>
              <w:t>Details to be inserted here</w:t>
            </w:r>
            <w:r w:rsidRPr="00FA7808">
              <w:t>]</w:t>
            </w:r>
          </w:p>
        </w:tc>
      </w:tr>
      <w:tr w:rsidR="00980509" w14:paraId="68CA59F9" w14:textId="77777777" w:rsidTr="006C46B7">
        <w:trPr>
          <w:trHeight w:val="504"/>
        </w:trPr>
        <w:tc>
          <w:tcPr>
            <w:tcW w:w="4119" w:type="dxa"/>
            <w:tcBorders>
              <w:top w:val="single" w:sz="4" w:space="0" w:color="auto"/>
              <w:left w:val="single" w:sz="4" w:space="0" w:color="auto"/>
              <w:bottom w:val="nil"/>
              <w:right w:val="single" w:sz="4" w:space="0" w:color="auto"/>
            </w:tcBorders>
            <w:hideMark/>
          </w:tcPr>
          <w:p w14:paraId="517D0624" w14:textId="77777777" w:rsidR="00980509" w:rsidRDefault="00980509" w:rsidP="006C46B7">
            <w:pPr>
              <w:pStyle w:val="BodyText"/>
            </w:pPr>
            <w:r>
              <w:t>Your contact details</w:t>
            </w:r>
          </w:p>
        </w:tc>
        <w:tc>
          <w:tcPr>
            <w:tcW w:w="4059" w:type="dxa"/>
            <w:tcBorders>
              <w:top w:val="single" w:sz="4" w:space="0" w:color="auto"/>
              <w:left w:val="single" w:sz="4" w:space="0" w:color="auto"/>
              <w:bottom w:val="nil"/>
              <w:right w:val="single" w:sz="4" w:space="0" w:color="auto"/>
            </w:tcBorders>
            <w:hideMark/>
          </w:tcPr>
          <w:p w14:paraId="44616E1E" w14:textId="77777777" w:rsidR="00980509" w:rsidRPr="00FA7808" w:rsidRDefault="00980509" w:rsidP="006C46B7">
            <w:pPr>
              <w:pStyle w:val="BodyText"/>
              <w:jc w:val="left"/>
            </w:pPr>
            <w:r w:rsidRPr="00FA7808">
              <w:t>[</w:t>
            </w:r>
            <w:r w:rsidRPr="00FA7808">
              <w:rPr>
                <w:rStyle w:val="InsertText"/>
              </w:rPr>
              <w:t>Details to be inserted here</w:t>
            </w:r>
            <w:r w:rsidRPr="00FA7808">
              <w:t>]</w:t>
            </w:r>
          </w:p>
        </w:tc>
      </w:tr>
      <w:tr w:rsidR="00980509" w14:paraId="638AD359" w14:textId="77777777" w:rsidTr="006C46B7">
        <w:tc>
          <w:tcPr>
            <w:tcW w:w="4119" w:type="dxa"/>
            <w:tcBorders>
              <w:top w:val="single" w:sz="4" w:space="0" w:color="auto"/>
              <w:left w:val="single" w:sz="4" w:space="0" w:color="auto"/>
              <w:bottom w:val="single" w:sz="4" w:space="0" w:color="auto"/>
              <w:right w:val="single" w:sz="4" w:space="0" w:color="auto"/>
            </w:tcBorders>
            <w:hideMark/>
          </w:tcPr>
          <w:p w14:paraId="35EAA6EF" w14:textId="77777777" w:rsidR="00980509" w:rsidRDefault="00980509" w:rsidP="006C46B7">
            <w:pPr>
              <w:pStyle w:val="BodyText"/>
              <w:jc w:val="left"/>
            </w:pPr>
            <w:r>
              <w:t>Your identity information</w:t>
            </w:r>
          </w:p>
          <w:p w14:paraId="0612F3DF" w14:textId="77777777" w:rsidR="00980509" w:rsidRDefault="00980509" w:rsidP="006C46B7">
            <w:pPr>
              <w:pStyle w:val="BodyText"/>
              <w:jc w:val="left"/>
            </w:pPr>
            <w:r>
              <w:rPr>
                <w:rStyle w:val="Emphasis"/>
              </w:rPr>
              <w:t>For security reasons, we cannot respond to a complaint unless we have confirmed your identity. Please provide at least one form of identification that states your full name.</w:t>
            </w:r>
          </w:p>
        </w:tc>
        <w:tc>
          <w:tcPr>
            <w:tcW w:w="4059" w:type="dxa"/>
            <w:tcBorders>
              <w:top w:val="single" w:sz="4" w:space="0" w:color="auto"/>
              <w:left w:val="single" w:sz="4" w:space="0" w:color="auto"/>
              <w:bottom w:val="single" w:sz="4" w:space="0" w:color="auto"/>
              <w:right w:val="single" w:sz="4" w:space="0" w:color="auto"/>
            </w:tcBorders>
            <w:hideMark/>
          </w:tcPr>
          <w:p w14:paraId="20226BB5" w14:textId="77777777" w:rsidR="00980509" w:rsidRPr="00FA7808" w:rsidRDefault="00980509" w:rsidP="006C46B7">
            <w:pPr>
              <w:pStyle w:val="BodyText"/>
              <w:jc w:val="left"/>
              <w:rPr>
                <w:i/>
                <w:iCs/>
              </w:rPr>
            </w:pPr>
            <w:r w:rsidRPr="000551B4">
              <w:rPr>
                <w:rStyle w:val="Strong"/>
                <w:b w:val="0"/>
                <w:bCs/>
                <w:i/>
                <w:iCs/>
              </w:rPr>
              <w:t>[</w:t>
            </w:r>
            <w:r w:rsidRPr="00FA7808">
              <w:rPr>
                <w:i/>
                <w:iCs/>
              </w:rPr>
              <w:t>Please attach or upload your identity document/s with this form when returning it to us.</w:t>
            </w:r>
            <w:r w:rsidRPr="000551B4">
              <w:rPr>
                <w:rStyle w:val="Strong"/>
                <w:b w:val="0"/>
                <w:bCs/>
                <w:i/>
                <w:iCs/>
              </w:rPr>
              <w:t>]</w:t>
            </w:r>
          </w:p>
        </w:tc>
      </w:tr>
    </w:tbl>
    <w:p w14:paraId="5FDAD9F1" w14:textId="77777777" w:rsidR="00980509" w:rsidRDefault="00980509" w:rsidP="00980509">
      <w:pPr>
        <w:spacing w:after="0"/>
        <w:rPr>
          <w:rFonts w:ascii="Arial" w:hAnsi="Arial" w:cs="Arial"/>
          <w:b/>
          <w:sz w:val="20"/>
          <w:szCs w:val="20"/>
        </w:rPr>
      </w:pPr>
    </w:p>
    <w:p w14:paraId="69E7DFDE" w14:textId="77777777" w:rsidR="00980509" w:rsidRDefault="00980509" w:rsidP="00980509">
      <w:pPr>
        <w:pStyle w:val="ListParagraph"/>
        <w:numPr>
          <w:ilvl w:val="0"/>
          <w:numId w:val="7"/>
        </w:numPr>
        <w:spacing w:after="0"/>
        <w:rPr>
          <w:rFonts w:ascii="Arial" w:hAnsi="Arial" w:cs="Arial"/>
          <w:b/>
          <w:sz w:val="20"/>
          <w:szCs w:val="20"/>
        </w:rPr>
      </w:pPr>
      <w:r w:rsidRPr="000551B4">
        <w:rPr>
          <w:rFonts w:ascii="Arial" w:hAnsi="Arial" w:cs="Arial"/>
          <w:b/>
          <w:sz w:val="20"/>
          <w:szCs w:val="20"/>
        </w:rPr>
        <w:t>Whose personal data does the complaint relate to?</w:t>
      </w:r>
      <w:bookmarkStart w:id="11" w:name="_1682691238-284412117"/>
      <w:bookmarkEnd w:id="11"/>
    </w:p>
    <w:p w14:paraId="7F84485F" w14:textId="77777777" w:rsidR="00980509" w:rsidRPr="000551B4" w:rsidRDefault="00980509" w:rsidP="00980509">
      <w:pPr>
        <w:pStyle w:val="ListParagraph"/>
        <w:spacing w:after="0"/>
        <w:ind w:left="360"/>
        <w:rPr>
          <w:rFonts w:ascii="Arial" w:hAnsi="Arial" w:cs="Arial"/>
          <w:b/>
          <w:sz w:val="20"/>
          <w:szCs w:val="20"/>
        </w:rPr>
      </w:pPr>
    </w:p>
    <w:p w14:paraId="10D966F7" w14:textId="77777777" w:rsidR="00980509" w:rsidRDefault="00980509" w:rsidP="00980509">
      <w:pPr>
        <w:spacing w:after="0"/>
        <w:ind w:firstLine="360"/>
        <w:rPr>
          <w:rFonts w:ascii="Arial" w:hAnsi="Arial" w:cs="Arial"/>
          <w:sz w:val="20"/>
          <w:szCs w:val="20"/>
        </w:rPr>
      </w:pPr>
      <w:r w:rsidRPr="000551B4">
        <w:rPr>
          <w:rFonts w:ascii="Arial" w:hAnsi="Arial" w:cs="Arial"/>
          <w:sz w:val="20"/>
          <w:szCs w:val="20"/>
        </w:rPr>
        <w:t>Please provide the following information.</w:t>
      </w:r>
    </w:p>
    <w:p w14:paraId="7F4FCE58" w14:textId="77777777" w:rsidR="00980509" w:rsidRPr="000551B4" w:rsidRDefault="00980509" w:rsidP="00980509">
      <w:pPr>
        <w:spacing w:after="0"/>
        <w:ind w:firstLine="360"/>
        <w:rPr>
          <w:rFonts w:ascii="Arial" w:hAnsi="Arial" w:cs="Arial"/>
          <w:sz w:val="20"/>
          <w:szCs w:val="20"/>
        </w:rPr>
      </w:pPr>
    </w:p>
    <w:tbl>
      <w:tblPr>
        <w:tblW w:w="0" w:type="auto"/>
        <w:tblInd w:w="838" w:type="dxa"/>
        <w:tblLook w:val="04A0" w:firstRow="1" w:lastRow="0" w:firstColumn="1" w:lastColumn="0" w:noHBand="0" w:noVBand="1"/>
      </w:tblPr>
      <w:tblGrid>
        <w:gridCol w:w="4089"/>
        <w:gridCol w:w="4089"/>
      </w:tblGrid>
      <w:tr w:rsidR="00980509" w:rsidRPr="000551B4" w14:paraId="0A9344FD" w14:textId="77777777" w:rsidTr="006C46B7">
        <w:tc>
          <w:tcPr>
            <w:tcW w:w="4513" w:type="dxa"/>
            <w:tcBorders>
              <w:top w:val="single" w:sz="4" w:space="0" w:color="auto"/>
              <w:left w:val="single" w:sz="4" w:space="0" w:color="auto"/>
              <w:bottom w:val="single" w:sz="4" w:space="0" w:color="auto"/>
              <w:right w:val="single" w:sz="4" w:space="0" w:color="auto"/>
            </w:tcBorders>
            <w:hideMark/>
          </w:tcPr>
          <w:p w14:paraId="33AC0426" w14:textId="77777777" w:rsidR="00980509" w:rsidRPr="000551B4" w:rsidRDefault="00980509" w:rsidP="006C46B7">
            <w:pPr>
              <w:spacing w:after="0"/>
              <w:rPr>
                <w:rFonts w:ascii="Arial" w:hAnsi="Arial" w:cs="Arial"/>
                <w:sz w:val="20"/>
                <w:szCs w:val="20"/>
              </w:rPr>
            </w:pPr>
            <w:r w:rsidRPr="000551B4">
              <w:rPr>
                <w:rFonts w:ascii="Arial" w:hAnsi="Arial" w:cs="Arial"/>
                <w:sz w:val="20"/>
                <w:szCs w:val="20"/>
              </w:rPr>
              <w:t>Who are you complaining on behalf of?</w:t>
            </w:r>
          </w:p>
        </w:tc>
        <w:tc>
          <w:tcPr>
            <w:tcW w:w="4513" w:type="dxa"/>
            <w:tcBorders>
              <w:top w:val="single" w:sz="4" w:space="0" w:color="auto"/>
              <w:left w:val="single" w:sz="4" w:space="0" w:color="auto"/>
              <w:bottom w:val="single" w:sz="4" w:space="0" w:color="auto"/>
              <w:right w:val="single" w:sz="4" w:space="0" w:color="auto"/>
            </w:tcBorders>
            <w:hideMark/>
          </w:tcPr>
          <w:p w14:paraId="6927FB25" w14:textId="77777777" w:rsidR="00980509" w:rsidRPr="000551B4" w:rsidRDefault="00980509" w:rsidP="006C46B7">
            <w:pPr>
              <w:spacing w:after="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I am complaining on my own behalf—you can skip the rest of this section and move to section </w:t>
            </w:r>
            <w:r w:rsidRPr="000551B4">
              <w:rPr>
                <w:rFonts w:ascii="Arial" w:hAnsi="Arial" w:cs="Arial"/>
                <w:sz w:val="20"/>
                <w:szCs w:val="20"/>
              </w:rPr>
              <w:fldChar w:fldCharType="begin"/>
            </w:r>
            <w:r w:rsidRPr="000551B4">
              <w:rPr>
                <w:rFonts w:ascii="Arial" w:hAnsi="Arial" w:cs="Arial"/>
                <w:sz w:val="20"/>
                <w:szCs w:val="20"/>
              </w:rPr>
              <w:instrText xml:space="preserve"> REF _1682065743-22170  \d " " \h \n  </w:instrText>
            </w:r>
            <w:r w:rsidRPr="000551B4">
              <w:rPr>
                <w:rFonts w:ascii="Arial" w:hAnsi="Arial" w:cs="Arial"/>
                <w:sz w:val="20"/>
                <w:szCs w:val="20"/>
              </w:rPr>
            </w:r>
            <w:r w:rsidRPr="000551B4">
              <w:rPr>
                <w:rFonts w:ascii="Arial" w:hAnsi="Arial" w:cs="Arial"/>
                <w:sz w:val="20"/>
                <w:szCs w:val="20"/>
              </w:rPr>
              <w:fldChar w:fldCharType="separate"/>
            </w:r>
            <w:r w:rsidRPr="000551B4">
              <w:rPr>
                <w:rFonts w:ascii="Arial" w:hAnsi="Arial" w:cs="Arial"/>
                <w:sz w:val="20"/>
                <w:szCs w:val="20"/>
              </w:rPr>
              <w:t>3</w:t>
            </w:r>
            <w:r w:rsidRPr="000551B4">
              <w:rPr>
                <w:rFonts w:ascii="Arial" w:hAnsi="Arial" w:cs="Arial"/>
                <w:sz w:val="20"/>
                <w:szCs w:val="20"/>
              </w:rPr>
              <w:fldChar w:fldCharType="end"/>
            </w:r>
          </w:p>
          <w:p w14:paraId="3DDAB660" w14:textId="77777777" w:rsidR="00980509" w:rsidRPr="000551B4" w:rsidRDefault="00980509" w:rsidP="006C46B7">
            <w:pPr>
              <w:spacing w:after="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I am complaining on behalf of someone else—please complete the rest of this section and then move to section </w:t>
            </w:r>
            <w:r w:rsidRPr="000551B4">
              <w:rPr>
                <w:rFonts w:ascii="Arial" w:hAnsi="Arial" w:cs="Arial"/>
                <w:sz w:val="20"/>
                <w:szCs w:val="20"/>
              </w:rPr>
              <w:fldChar w:fldCharType="begin"/>
            </w:r>
            <w:r w:rsidRPr="000551B4">
              <w:rPr>
                <w:rFonts w:ascii="Arial" w:hAnsi="Arial" w:cs="Arial"/>
                <w:sz w:val="20"/>
                <w:szCs w:val="20"/>
              </w:rPr>
              <w:instrText xml:space="preserve"> REF _1682065743-22170  \d " " \h \n  </w:instrText>
            </w:r>
            <w:r w:rsidRPr="000551B4">
              <w:rPr>
                <w:rFonts w:ascii="Arial" w:hAnsi="Arial" w:cs="Arial"/>
                <w:sz w:val="20"/>
                <w:szCs w:val="20"/>
              </w:rPr>
            </w:r>
            <w:r w:rsidRPr="000551B4">
              <w:rPr>
                <w:rFonts w:ascii="Arial" w:hAnsi="Arial" w:cs="Arial"/>
                <w:sz w:val="20"/>
                <w:szCs w:val="20"/>
              </w:rPr>
              <w:fldChar w:fldCharType="separate"/>
            </w:r>
            <w:r w:rsidRPr="000551B4">
              <w:rPr>
                <w:rFonts w:ascii="Arial" w:hAnsi="Arial" w:cs="Arial"/>
                <w:sz w:val="20"/>
                <w:szCs w:val="20"/>
              </w:rPr>
              <w:t>3</w:t>
            </w:r>
            <w:r w:rsidRPr="000551B4">
              <w:rPr>
                <w:rFonts w:ascii="Arial" w:hAnsi="Arial" w:cs="Arial"/>
                <w:sz w:val="20"/>
                <w:szCs w:val="20"/>
              </w:rPr>
              <w:fldChar w:fldCharType="end"/>
            </w:r>
          </w:p>
        </w:tc>
      </w:tr>
    </w:tbl>
    <w:p w14:paraId="4ECA55A8" w14:textId="77777777" w:rsidR="00980509" w:rsidRDefault="00980509" w:rsidP="00980509">
      <w:pPr>
        <w:tabs>
          <w:tab w:val="num" w:pos="720"/>
        </w:tabs>
        <w:spacing w:after="0"/>
        <w:rPr>
          <w:rFonts w:ascii="Arial" w:hAnsi="Arial" w:cs="Arial"/>
          <w:sz w:val="20"/>
          <w:szCs w:val="20"/>
        </w:rPr>
      </w:pPr>
    </w:p>
    <w:p w14:paraId="4344ED44" w14:textId="77777777" w:rsidR="00980509" w:rsidRDefault="00980509" w:rsidP="00980509">
      <w:pPr>
        <w:tabs>
          <w:tab w:val="num" w:pos="720"/>
        </w:tabs>
        <w:spacing w:after="0"/>
        <w:ind w:left="397"/>
        <w:rPr>
          <w:rFonts w:ascii="Arial" w:hAnsi="Arial" w:cs="Arial"/>
          <w:sz w:val="20"/>
          <w:szCs w:val="20"/>
        </w:rPr>
      </w:pPr>
      <w:r w:rsidRPr="000551B4">
        <w:rPr>
          <w:rFonts w:ascii="Arial" w:hAnsi="Arial" w:cs="Arial"/>
          <w:sz w:val="20"/>
          <w:szCs w:val="20"/>
        </w:rPr>
        <w:t xml:space="preserve">If you are complaining on behalf of someone else, please provide the following information </w:t>
      </w:r>
      <w:r w:rsidRPr="000551B4">
        <w:rPr>
          <w:rFonts w:ascii="Arial" w:hAnsi="Arial" w:cs="Arial"/>
          <w:b/>
          <w:bCs/>
          <w:sz w:val="20"/>
          <w:szCs w:val="20"/>
        </w:rPr>
        <w:t>about the person on whose behalf you are making this complaint.</w:t>
      </w:r>
      <w:r w:rsidRPr="000551B4">
        <w:rPr>
          <w:rFonts w:ascii="Arial" w:hAnsi="Arial" w:cs="Arial"/>
          <w:sz w:val="20"/>
          <w:szCs w:val="20"/>
        </w:rPr>
        <w:t xml:space="preserve"> We will need this information before we can deal with the complaint.</w:t>
      </w:r>
      <w:bookmarkStart w:id="12" w:name="_3d301f59-50e1-4337-9b79-c126d4d84cb4"/>
      <w:bookmarkEnd w:id="12"/>
    </w:p>
    <w:p w14:paraId="464F1E5F" w14:textId="77777777" w:rsidR="00980509" w:rsidRPr="000551B4" w:rsidRDefault="00980509" w:rsidP="00980509">
      <w:pPr>
        <w:tabs>
          <w:tab w:val="num" w:pos="720"/>
        </w:tabs>
        <w:spacing w:after="0"/>
        <w:rPr>
          <w:rFonts w:ascii="Arial" w:hAnsi="Arial" w:cs="Arial"/>
          <w:sz w:val="20"/>
          <w:szCs w:val="20"/>
        </w:rPr>
      </w:pPr>
    </w:p>
    <w:tbl>
      <w:tblPr>
        <w:tblW w:w="0" w:type="auto"/>
        <w:tblInd w:w="838" w:type="dxa"/>
        <w:tblLook w:val="04A0" w:firstRow="1" w:lastRow="0" w:firstColumn="1" w:lastColumn="0" w:noHBand="0" w:noVBand="1"/>
      </w:tblPr>
      <w:tblGrid>
        <w:gridCol w:w="4096"/>
        <w:gridCol w:w="4082"/>
      </w:tblGrid>
      <w:tr w:rsidR="00980509" w:rsidRPr="000551B4" w14:paraId="757CE752" w14:textId="77777777" w:rsidTr="006C46B7">
        <w:trPr>
          <w:trHeight w:val="504"/>
        </w:trPr>
        <w:tc>
          <w:tcPr>
            <w:tcW w:w="4096" w:type="dxa"/>
            <w:tcBorders>
              <w:top w:val="single" w:sz="4" w:space="0" w:color="auto"/>
              <w:left w:val="single" w:sz="4" w:space="0" w:color="auto"/>
              <w:bottom w:val="nil"/>
              <w:right w:val="single" w:sz="4" w:space="0" w:color="auto"/>
            </w:tcBorders>
            <w:hideMark/>
          </w:tcPr>
          <w:p w14:paraId="644D0617" w14:textId="77777777" w:rsidR="00980509" w:rsidRPr="000551B4" w:rsidRDefault="00980509" w:rsidP="006C46B7">
            <w:pPr>
              <w:spacing w:after="0"/>
              <w:rPr>
                <w:rFonts w:ascii="Arial" w:hAnsi="Arial" w:cs="Arial"/>
                <w:sz w:val="20"/>
                <w:szCs w:val="20"/>
              </w:rPr>
            </w:pPr>
            <w:r w:rsidRPr="000551B4">
              <w:rPr>
                <w:rFonts w:ascii="Arial" w:hAnsi="Arial" w:cs="Arial"/>
                <w:sz w:val="20"/>
                <w:szCs w:val="20"/>
              </w:rPr>
              <w:t>Full name</w:t>
            </w:r>
          </w:p>
        </w:tc>
        <w:tc>
          <w:tcPr>
            <w:tcW w:w="4082" w:type="dxa"/>
            <w:tcBorders>
              <w:top w:val="single" w:sz="4" w:space="0" w:color="auto"/>
              <w:left w:val="single" w:sz="4" w:space="0" w:color="auto"/>
              <w:bottom w:val="nil"/>
              <w:right w:val="single" w:sz="4" w:space="0" w:color="auto"/>
            </w:tcBorders>
            <w:hideMark/>
          </w:tcPr>
          <w:p w14:paraId="79EF898D" w14:textId="77777777" w:rsidR="00980509" w:rsidRPr="000551B4" w:rsidRDefault="00980509" w:rsidP="006C46B7">
            <w:pPr>
              <w:spacing w:after="0"/>
              <w:rPr>
                <w:rFonts w:ascii="Arial" w:hAnsi="Arial" w:cs="Arial"/>
                <w:sz w:val="20"/>
                <w:szCs w:val="20"/>
              </w:rPr>
            </w:pPr>
            <w:r w:rsidRPr="000551B4">
              <w:rPr>
                <w:rFonts w:ascii="Arial" w:hAnsi="Arial" w:cs="Arial"/>
                <w:sz w:val="20"/>
                <w:szCs w:val="20"/>
              </w:rPr>
              <w:t>[</w:t>
            </w:r>
            <w:r w:rsidRPr="000551B4">
              <w:rPr>
                <w:rFonts w:ascii="Arial" w:hAnsi="Arial" w:cs="Arial"/>
                <w:i/>
                <w:sz w:val="20"/>
                <w:szCs w:val="20"/>
              </w:rPr>
              <w:t>Details to be inserted here</w:t>
            </w:r>
            <w:r w:rsidRPr="000551B4">
              <w:rPr>
                <w:rFonts w:ascii="Arial" w:hAnsi="Arial" w:cs="Arial"/>
                <w:sz w:val="20"/>
                <w:szCs w:val="20"/>
              </w:rPr>
              <w:t>]</w:t>
            </w:r>
          </w:p>
        </w:tc>
      </w:tr>
      <w:tr w:rsidR="00980509" w:rsidRPr="000551B4" w14:paraId="5356EFEC" w14:textId="77777777" w:rsidTr="006C46B7">
        <w:trPr>
          <w:trHeight w:val="504"/>
        </w:trPr>
        <w:tc>
          <w:tcPr>
            <w:tcW w:w="4096" w:type="dxa"/>
            <w:tcBorders>
              <w:top w:val="single" w:sz="4" w:space="0" w:color="auto"/>
              <w:left w:val="single" w:sz="4" w:space="0" w:color="auto"/>
              <w:bottom w:val="nil"/>
              <w:right w:val="single" w:sz="4" w:space="0" w:color="auto"/>
            </w:tcBorders>
            <w:hideMark/>
          </w:tcPr>
          <w:p w14:paraId="53C333CB" w14:textId="77777777" w:rsidR="00980509" w:rsidRPr="000551B4" w:rsidRDefault="00980509" w:rsidP="006C46B7">
            <w:pPr>
              <w:spacing w:after="0"/>
              <w:rPr>
                <w:rFonts w:ascii="Arial" w:hAnsi="Arial" w:cs="Arial"/>
                <w:sz w:val="20"/>
                <w:szCs w:val="20"/>
              </w:rPr>
            </w:pPr>
            <w:r w:rsidRPr="000551B4">
              <w:rPr>
                <w:rFonts w:ascii="Arial" w:hAnsi="Arial" w:cs="Arial"/>
                <w:sz w:val="20"/>
                <w:szCs w:val="20"/>
              </w:rPr>
              <w:t>Contact details</w:t>
            </w:r>
          </w:p>
        </w:tc>
        <w:tc>
          <w:tcPr>
            <w:tcW w:w="4082" w:type="dxa"/>
            <w:tcBorders>
              <w:top w:val="single" w:sz="4" w:space="0" w:color="auto"/>
              <w:left w:val="single" w:sz="4" w:space="0" w:color="auto"/>
              <w:bottom w:val="nil"/>
              <w:right w:val="single" w:sz="4" w:space="0" w:color="auto"/>
            </w:tcBorders>
            <w:hideMark/>
          </w:tcPr>
          <w:p w14:paraId="02A6C818" w14:textId="77777777" w:rsidR="00980509" w:rsidRPr="000551B4" w:rsidRDefault="00980509" w:rsidP="006C46B7">
            <w:pPr>
              <w:spacing w:after="0"/>
              <w:rPr>
                <w:rFonts w:ascii="Arial" w:hAnsi="Arial" w:cs="Arial"/>
                <w:sz w:val="20"/>
                <w:szCs w:val="20"/>
              </w:rPr>
            </w:pPr>
            <w:r w:rsidRPr="000551B4">
              <w:rPr>
                <w:rFonts w:ascii="Arial" w:hAnsi="Arial" w:cs="Arial"/>
                <w:sz w:val="20"/>
                <w:szCs w:val="20"/>
              </w:rPr>
              <w:t>[</w:t>
            </w:r>
            <w:r w:rsidRPr="000551B4">
              <w:rPr>
                <w:rFonts w:ascii="Arial" w:hAnsi="Arial" w:cs="Arial"/>
                <w:i/>
                <w:sz w:val="20"/>
                <w:szCs w:val="20"/>
              </w:rPr>
              <w:t>Details to be inserted here</w:t>
            </w:r>
            <w:r w:rsidRPr="000551B4">
              <w:rPr>
                <w:rFonts w:ascii="Arial" w:hAnsi="Arial" w:cs="Arial"/>
                <w:sz w:val="20"/>
                <w:szCs w:val="20"/>
              </w:rPr>
              <w:t>]</w:t>
            </w:r>
          </w:p>
        </w:tc>
      </w:tr>
      <w:tr w:rsidR="00980509" w:rsidRPr="000551B4" w14:paraId="4A51AD51" w14:textId="77777777" w:rsidTr="006C46B7">
        <w:tc>
          <w:tcPr>
            <w:tcW w:w="4096" w:type="dxa"/>
            <w:tcBorders>
              <w:top w:val="single" w:sz="4" w:space="0" w:color="auto"/>
              <w:left w:val="single" w:sz="4" w:space="0" w:color="auto"/>
              <w:bottom w:val="single" w:sz="4" w:space="0" w:color="auto"/>
              <w:right w:val="single" w:sz="4" w:space="0" w:color="auto"/>
            </w:tcBorders>
            <w:hideMark/>
          </w:tcPr>
          <w:p w14:paraId="493F1B36" w14:textId="77777777" w:rsidR="00980509" w:rsidRPr="000551B4" w:rsidRDefault="00980509" w:rsidP="006C46B7">
            <w:pPr>
              <w:spacing w:after="0"/>
              <w:rPr>
                <w:rFonts w:ascii="Arial" w:hAnsi="Arial" w:cs="Arial"/>
                <w:sz w:val="20"/>
                <w:szCs w:val="20"/>
              </w:rPr>
            </w:pPr>
            <w:r w:rsidRPr="000551B4">
              <w:rPr>
                <w:rFonts w:ascii="Arial" w:hAnsi="Arial" w:cs="Arial"/>
                <w:sz w:val="20"/>
                <w:szCs w:val="20"/>
              </w:rPr>
              <w:t>Date of birth (if under 1</w:t>
            </w:r>
            <w:r>
              <w:rPr>
                <w:rFonts w:ascii="Arial" w:hAnsi="Arial" w:cs="Arial"/>
                <w:sz w:val="20"/>
                <w:szCs w:val="20"/>
              </w:rPr>
              <w:t>8</w:t>
            </w:r>
            <w:r w:rsidRPr="000551B4">
              <w:rPr>
                <w:rFonts w:ascii="Arial" w:hAnsi="Arial" w:cs="Arial"/>
                <w:sz w:val="20"/>
                <w:szCs w:val="20"/>
              </w:rPr>
              <w:t>)</w:t>
            </w:r>
          </w:p>
        </w:tc>
        <w:tc>
          <w:tcPr>
            <w:tcW w:w="4082" w:type="dxa"/>
            <w:tcBorders>
              <w:top w:val="single" w:sz="4" w:space="0" w:color="auto"/>
              <w:left w:val="single" w:sz="4" w:space="0" w:color="auto"/>
              <w:bottom w:val="single" w:sz="4" w:space="0" w:color="auto"/>
              <w:right w:val="single" w:sz="4" w:space="0" w:color="auto"/>
            </w:tcBorders>
            <w:hideMark/>
          </w:tcPr>
          <w:p w14:paraId="1503B55F" w14:textId="77777777" w:rsidR="00980509" w:rsidRPr="000551B4" w:rsidRDefault="00980509" w:rsidP="006C46B7">
            <w:pPr>
              <w:spacing w:after="0"/>
              <w:rPr>
                <w:rFonts w:ascii="Arial" w:hAnsi="Arial" w:cs="Arial"/>
                <w:sz w:val="20"/>
                <w:szCs w:val="20"/>
              </w:rPr>
            </w:pPr>
            <w:r w:rsidRPr="000551B4">
              <w:rPr>
                <w:rFonts w:ascii="Arial" w:hAnsi="Arial" w:cs="Arial"/>
                <w:sz w:val="20"/>
                <w:szCs w:val="20"/>
              </w:rPr>
              <w:t>[</w:t>
            </w:r>
            <w:r w:rsidRPr="000551B4">
              <w:rPr>
                <w:rFonts w:ascii="Arial" w:hAnsi="Arial" w:cs="Arial"/>
                <w:i/>
                <w:sz w:val="20"/>
                <w:szCs w:val="20"/>
              </w:rPr>
              <w:t>Details to be inserted here</w:t>
            </w:r>
            <w:r w:rsidRPr="000551B4">
              <w:rPr>
                <w:rFonts w:ascii="Arial" w:hAnsi="Arial" w:cs="Arial"/>
                <w:sz w:val="20"/>
                <w:szCs w:val="20"/>
              </w:rPr>
              <w:t>]</w:t>
            </w:r>
          </w:p>
        </w:tc>
      </w:tr>
      <w:tr w:rsidR="00980509" w:rsidRPr="000551B4" w14:paraId="4E131962" w14:textId="77777777" w:rsidTr="006C46B7">
        <w:tc>
          <w:tcPr>
            <w:tcW w:w="4096" w:type="dxa"/>
            <w:tcBorders>
              <w:top w:val="single" w:sz="4" w:space="0" w:color="auto"/>
              <w:left w:val="single" w:sz="4" w:space="0" w:color="auto"/>
              <w:bottom w:val="single" w:sz="4" w:space="0" w:color="auto"/>
              <w:right w:val="single" w:sz="4" w:space="0" w:color="auto"/>
            </w:tcBorders>
            <w:hideMark/>
          </w:tcPr>
          <w:p w14:paraId="3A72D1EB" w14:textId="77777777" w:rsidR="00980509" w:rsidRDefault="00980509" w:rsidP="006C46B7">
            <w:pPr>
              <w:spacing w:after="0"/>
              <w:rPr>
                <w:rFonts w:ascii="Arial" w:hAnsi="Arial" w:cs="Arial"/>
                <w:sz w:val="20"/>
                <w:szCs w:val="20"/>
              </w:rPr>
            </w:pPr>
            <w:r w:rsidRPr="000551B4">
              <w:rPr>
                <w:rFonts w:ascii="Arial" w:hAnsi="Arial" w:cs="Arial"/>
                <w:sz w:val="20"/>
                <w:szCs w:val="20"/>
              </w:rPr>
              <w:t>Identity information</w:t>
            </w:r>
          </w:p>
          <w:p w14:paraId="61EC07E0" w14:textId="77777777" w:rsidR="00980509" w:rsidRPr="000551B4" w:rsidRDefault="00980509" w:rsidP="006C46B7">
            <w:pPr>
              <w:spacing w:after="0"/>
              <w:rPr>
                <w:rFonts w:ascii="Arial" w:hAnsi="Arial" w:cs="Arial"/>
                <w:sz w:val="20"/>
                <w:szCs w:val="20"/>
              </w:rPr>
            </w:pPr>
          </w:p>
          <w:p w14:paraId="36F6FE9B" w14:textId="77777777" w:rsidR="00980509" w:rsidRPr="000551B4" w:rsidRDefault="00980509" w:rsidP="006C46B7">
            <w:pPr>
              <w:spacing w:after="0"/>
              <w:rPr>
                <w:rFonts w:ascii="Arial" w:hAnsi="Arial" w:cs="Arial"/>
                <w:sz w:val="20"/>
                <w:szCs w:val="20"/>
              </w:rPr>
            </w:pPr>
            <w:r w:rsidRPr="00E33FF8">
              <w:rPr>
                <w:rFonts w:ascii="Arial" w:hAnsi="Arial" w:cs="Arial"/>
                <w:i/>
                <w:iCs/>
                <w:sz w:val="20"/>
                <w:szCs w:val="20"/>
              </w:rPr>
              <w:t>For security reasons, we cannot respond to your request until we also receive satisfactory confirmation of the identity of the person on whose behalf you are making this complaint.</w:t>
            </w:r>
            <w:r w:rsidRPr="000551B4">
              <w:rPr>
                <w:rFonts w:ascii="Arial" w:hAnsi="Arial" w:cs="Arial"/>
                <w:sz w:val="20"/>
                <w:szCs w:val="20"/>
              </w:rPr>
              <w:t xml:space="preserve"> </w:t>
            </w:r>
            <w:r w:rsidRPr="00E33FF8">
              <w:rPr>
                <w:rFonts w:ascii="Arial" w:hAnsi="Arial" w:cs="Arial"/>
                <w:i/>
                <w:iCs/>
                <w:sz w:val="20"/>
                <w:szCs w:val="20"/>
              </w:rPr>
              <w:t>Please provide</w:t>
            </w:r>
          </w:p>
          <w:p w14:paraId="3C925F2B" w14:textId="77777777" w:rsidR="00980509" w:rsidRPr="000551B4" w:rsidRDefault="00980509" w:rsidP="006C46B7">
            <w:pPr>
              <w:spacing w:after="0"/>
              <w:rPr>
                <w:rFonts w:ascii="Arial" w:hAnsi="Arial" w:cs="Arial"/>
                <w:sz w:val="20"/>
                <w:szCs w:val="20"/>
              </w:rPr>
            </w:pPr>
            <w:r>
              <w:rPr>
                <w:rStyle w:val="Emphasis"/>
              </w:rPr>
              <w:t>at least one form of identification that states their full name.</w:t>
            </w:r>
          </w:p>
        </w:tc>
        <w:tc>
          <w:tcPr>
            <w:tcW w:w="4082" w:type="dxa"/>
            <w:tcBorders>
              <w:top w:val="single" w:sz="4" w:space="0" w:color="auto"/>
              <w:left w:val="single" w:sz="4" w:space="0" w:color="auto"/>
              <w:bottom w:val="single" w:sz="4" w:space="0" w:color="auto"/>
              <w:right w:val="single" w:sz="4" w:space="0" w:color="auto"/>
            </w:tcBorders>
            <w:hideMark/>
          </w:tcPr>
          <w:p w14:paraId="5659CCD0" w14:textId="77777777" w:rsidR="00980509" w:rsidRPr="000551B4" w:rsidRDefault="00980509" w:rsidP="006C46B7">
            <w:pPr>
              <w:spacing w:after="0"/>
              <w:rPr>
                <w:rFonts w:ascii="Arial" w:hAnsi="Arial" w:cs="Arial"/>
                <w:bCs/>
                <w:i/>
                <w:iCs/>
                <w:sz w:val="20"/>
                <w:szCs w:val="20"/>
              </w:rPr>
            </w:pPr>
            <w:r w:rsidRPr="000551B4">
              <w:rPr>
                <w:rFonts w:ascii="Arial" w:hAnsi="Arial" w:cs="Arial"/>
                <w:bCs/>
                <w:i/>
                <w:iCs/>
                <w:sz w:val="20"/>
                <w:szCs w:val="20"/>
              </w:rPr>
              <w:t>[Please attach or upload their identity document/s with this form when returning it to us.]</w:t>
            </w:r>
          </w:p>
        </w:tc>
      </w:tr>
    </w:tbl>
    <w:p w14:paraId="4DC1ABED" w14:textId="77777777" w:rsidR="00980509" w:rsidRDefault="00980509" w:rsidP="00980509">
      <w:pPr>
        <w:tabs>
          <w:tab w:val="num" w:pos="720"/>
        </w:tabs>
        <w:spacing w:after="0"/>
        <w:rPr>
          <w:rFonts w:ascii="Arial" w:hAnsi="Arial" w:cs="Arial"/>
          <w:sz w:val="20"/>
          <w:szCs w:val="20"/>
        </w:rPr>
      </w:pPr>
    </w:p>
    <w:p w14:paraId="19ED8F72" w14:textId="77777777" w:rsidR="00980509" w:rsidRPr="000551B4" w:rsidRDefault="00980509" w:rsidP="00980509">
      <w:pPr>
        <w:tabs>
          <w:tab w:val="num" w:pos="720"/>
        </w:tabs>
        <w:spacing w:after="0"/>
        <w:ind w:left="397"/>
        <w:rPr>
          <w:rFonts w:ascii="Arial" w:hAnsi="Arial" w:cs="Arial"/>
          <w:sz w:val="20"/>
          <w:szCs w:val="20"/>
        </w:rPr>
      </w:pPr>
      <w:r w:rsidRPr="000551B4">
        <w:rPr>
          <w:rFonts w:ascii="Arial" w:hAnsi="Arial" w:cs="Arial"/>
          <w:sz w:val="20"/>
          <w:szCs w:val="20"/>
        </w:rPr>
        <w:t>Please also provide a copy of your legal authority to make this complaint. This might be a signed letter of authority from the person on whose behalf you are making this complaint, a power of attorney, or confirmation that you are their legal representative.</w:t>
      </w:r>
      <w:bookmarkStart w:id="13" w:name="_8a352023-a2ff-4381-a24a-c8888674def4"/>
      <w:bookmarkEnd w:id="13"/>
    </w:p>
    <w:p w14:paraId="49A4D4EA" w14:textId="77777777" w:rsidR="00980509" w:rsidRDefault="00980509" w:rsidP="00980509">
      <w:pPr>
        <w:spacing w:after="0"/>
        <w:rPr>
          <w:rFonts w:ascii="Arial" w:hAnsi="Arial" w:cs="Arial"/>
          <w:sz w:val="20"/>
          <w:szCs w:val="20"/>
        </w:rPr>
      </w:pPr>
    </w:p>
    <w:p w14:paraId="5389004E" w14:textId="46EA1D44" w:rsidR="00980509" w:rsidRPr="000551B4" w:rsidRDefault="00980509" w:rsidP="00980509">
      <w:pPr>
        <w:pStyle w:val="ListParagraph"/>
        <w:numPr>
          <w:ilvl w:val="0"/>
          <w:numId w:val="7"/>
        </w:numPr>
        <w:spacing w:after="0"/>
        <w:rPr>
          <w:rFonts w:ascii="Arial" w:hAnsi="Arial" w:cs="Arial"/>
          <w:b/>
          <w:bCs/>
          <w:sz w:val="20"/>
          <w:szCs w:val="20"/>
        </w:rPr>
      </w:pPr>
      <w:r w:rsidRPr="000551B4">
        <w:rPr>
          <w:rFonts w:ascii="Arial" w:hAnsi="Arial" w:cs="Arial"/>
          <w:b/>
          <w:bCs/>
          <w:sz w:val="20"/>
          <w:szCs w:val="20"/>
        </w:rPr>
        <w:t xml:space="preserve">Details of the </w:t>
      </w:r>
      <w:r w:rsidR="005D4821">
        <w:rPr>
          <w:rFonts w:ascii="Arial" w:hAnsi="Arial" w:cs="Arial"/>
          <w:b/>
          <w:bCs/>
          <w:sz w:val="20"/>
          <w:szCs w:val="20"/>
        </w:rPr>
        <w:t xml:space="preserve">data protection </w:t>
      </w:r>
      <w:r w:rsidRPr="000551B4">
        <w:rPr>
          <w:rFonts w:ascii="Arial" w:hAnsi="Arial" w:cs="Arial"/>
          <w:b/>
          <w:bCs/>
          <w:sz w:val="20"/>
          <w:szCs w:val="20"/>
        </w:rPr>
        <w:t>complaint</w:t>
      </w:r>
    </w:p>
    <w:p w14:paraId="49DD8E5F" w14:textId="77777777" w:rsidR="00980509" w:rsidRDefault="00980509" w:rsidP="00980509">
      <w:pPr>
        <w:pStyle w:val="ListParagraph"/>
        <w:spacing w:after="0"/>
        <w:ind w:left="360"/>
        <w:rPr>
          <w:rFonts w:ascii="Arial" w:hAnsi="Arial" w:cs="Arial"/>
          <w:sz w:val="20"/>
          <w:szCs w:val="20"/>
        </w:rPr>
      </w:pPr>
    </w:p>
    <w:p w14:paraId="53ABAAC7" w14:textId="77777777" w:rsidR="00980509" w:rsidRPr="000551B4" w:rsidRDefault="00980509" w:rsidP="00980509">
      <w:pPr>
        <w:pStyle w:val="ListParagraph"/>
        <w:spacing w:after="0"/>
        <w:ind w:left="360"/>
        <w:rPr>
          <w:rFonts w:ascii="Arial" w:hAnsi="Arial" w:cs="Arial"/>
          <w:iCs/>
          <w:sz w:val="20"/>
          <w:szCs w:val="20"/>
        </w:rPr>
      </w:pPr>
      <w:r w:rsidRPr="000551B4">
        <w:rPr>
          <w:rFonts w:ascii="Arial" w:hAnsi="Arial" w:cs="Arial"/>
          <w:iCs/>
          <w:sz w:val="20"/>
          <w:szCs w:val="20"/>
        </w:rPr>
        <w:t>Please complete this section with details of the complaint. You may wish to attach additional information or documentation.</w:t>
      </w:r>
    </w:p>
    <w:p w14:paraId="7BC36D14" w14:textId="77777777" w:rsidR="00980509" w:rsidRPr="000551B4" w:rsidRDefault="00980509" w:rsidP="00980509">
      <w:pPr>
        <w:pStyle w:val="ListParagraph"/>
        <w:spacing w:after="0"/>
        <w:ind w:left="360"/>
        <w:rPr>
          <w:rFonts w:ascii="Arial" w:hAnsi="Arial" w:cs="Arial"/>
          <w:b/>
          <w:bCs/>
          <w:sz w:val="20"/>
          <w:szCs w:val="20"/>
        </w:rPr>
      </w:pPr>
    </w:p>
    <w:tbl>
      <w:tblPr>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8"/>
      </w:tblGrid>
      <w:tr w:rsidR="00980509" w:rsidRPr="000551B4" w14:paraId="05268684" w14:textId="77777777" w:rsidTr="006C46B7">
        <w:trPr>
          <w:trHeight w:val="504"/>
        </w:trPr>
        <w:tc>
          <w:tcPr>
            <w:tcW w:w="0" w:type="auto"/>
            <w:hideMark/>
          </w:tcPr>
          <w:p w14:paraId="133CA1D6" w14:textId="77777777" w:rsidR="00980509" w:rsidRPr="000551B4" w:rsidRDefault="00980509" w:rsidP="006C46B7">
            <w:pPr>
              <w:spacing w:after="0"/>
              <w:rPr>
                <w:rFonts w:ascii="Arial" w:hAnsi="Arial" w:cs="Arial"/>
                <w:sz w:val="20"/>
                <w:szCs w:val="20"/>
              </w:rPr>
            </w:pPr>
            <w:r w:rsidRPr="000551B4">
              <w:rPr>
                <w:rFonts w:ascii="Arial" w:hAnsi="Arial" w:cs="Arial"/>
                <w:b/>
                <w:bCs/>
                <w:sz w:val="20"/>
                <w:szCs w:val="20"/>
              </w:rPr>
              <w:t>What is your complaint about?</w:t>
            </w:r>
          </w:p>
          <w:p w14:paraId="1819551A" w14:textId="77777777" w:rsidR="00980509" w:rsidRPr="000551B4" w:rsidRDefault="00980509" w:rsidP="006C46B7">
            <w:pPr>
              <w:spacing w:after="0"/>
              <w:rPr>
                <w:rFonts w:ascii="Arial" w:hAnsi="Arial" w:cs="Arial"/>
                <w:sz w:val="20"/>
                <w:szCs w:val="20"/>
              </w:rPr>
            </w:pPr>
          </w:p>
          <w:p w14:paraId="1EE28F6E" w14:textId="77777777" w:rsidR="00980509" w:rsidRPr="000551B4" w:rsidRDefault="00980509" w:rsidP="006C46B7">
            <w:pPr>
              <w:spacing w:after="0"/>
              <w:rPr>
                <w:rFonts w:ascii="Arial" w:hAnsi="Arial" w:cs="Arial"/>
                <w:sz w:val="20"/>
                <w:szCs w:val="20"/>
              </w:rPr>
            </w:pPr>
          </w:p>
          <w:p w14:paraId="74A51F49" w14:textId="77777777" w:rsidR="00980509" w:rsidRDefault="00980509" w:rsidP="006C46B7">
            <w:pPr>
              <w:spacing w:after="0"/>
              <w:rPr>
                <w:rFonts w:ascii="Arial" w:hAnsi="Arial" w:cs="Arial"/>
                <w:sz w:val="20"/>
                <w:szCs w:val="20"/>
              </w:rPr>
            </w:pPr>
          </w:p>
          <w:p w14:paraId="7DAE39CA" w14:textId="77777777" w:rsidR="00980509" w:rsidRDefault="00980509" w:rsidP="006C46B7">
            <w:pPr>
              <w:spacing w:after="0"/>
              <w:rPr>
                <w:rFonts w:ascii="Arial" w:hAnsi="Arial" w:cs="Arial"/>
                <w:sz w:val="20"/>
                <w:szCs w:val="20"/>
              </w:rPr>
            </w:pPr>
          </w:p>
          <w:p w14:paraId="1FEBE768" w14:textId="77777777" w:rsidR="00980509" w:rsidRDefault="00980509" w:rsidP="006C46B7">
            <w:pPr>
              <w:spacing w:after="0"/>
              <w:rPr>
                <w:rFonts w:ascii="Arial" w:hAnsi="Arial" w:cs="Arial"/>
                <w:sz w:val="20"/>
                <w:szCs w:val="20"/>
              </w:rPr>
            </w:pPr>
          </w:p>
          <w:p w14:paraId="38193F59" w14:textId="77777777" w:rsidR="00980509" w:rsidRPr="000551B4" w:rsidRDefault="00980509" w:rsidP="006C46B7">
            <w:pPr>
              <w:spacing w:after="0"/>
              <w:rPr>
                <w:rFonts w:ascii="Arial" w:hAnsi="Arial" w:cs="Arial"/>
                <w:sz w:val="20"/>
                <w:szCs w:val="20"/>
              </w:rPr>
            </w:pPr>
          </w:p>
          <w:p w14:paraId="3BA00682" w14:textId="77777777" w:rsidR="00980509" w:rsidRPr="000551B4" w:rsidRDefault="00980509" w:rsidP="006C46B7">
            <w:pPr>
              <w:spacing w:after="0"/>
              <w:rPr>
                <w:rFonts w:ascii="Arial" w:hAnsi="Arial" w:cs="Arial"/>
                <w:sz w:val="20"/>
                <w:szCs w:val="20"/>
              </w:rPr>
            </w:pPr>
          </w:p>
        </w:tc>
      </w:tr>
      <w:tr w:rsidR="00980509" w:rsidRPr="000551B4" w14:paraId="5125995C" w14:textId="77777777" w:rsidTr="006C46B7">
        <w:trPr>
          <w:trHeight w:val="504"/>
        </w:trPr>
        <w:tc>
          <w:tcPr>
            <w:tcW w:w="0" w:type="auto"/>
            <w:hideMark/>
          </w:tcPr>
          <w:p w14:paraId="32032EE6" w14:textId="77777777" w:rsidR="00980509" w:rsidRDefault="00980509" w:rsidP="006C46B7">
            <w:pPr>
              <w:pStyle w:val="ListParagraph"/>
              <w:spacing w:after="0"/>
              <w:ind w:left="0"/>
              <w:rPr>
                <w:rFonts w:ascii="Arial" w:hAnsi="Arial" w:cs="Arial"/>
                <w:b/>
                <w:bCs/>
                <w:iCs/>
                <w:sz w:val="20"/>
                <w:szCs w:val="20"/>
              </w:rPr>
            </w:pPr>
            <w:r w:rsidRPr="000551B4">
              <w:rPr>
                <w:rFonts w:ascii="Arial" w:hAnsi="Arial" w:cs="Arial"/>
                <w:b/>
                <w:bCs/>
                <w:iCs/>
                <w:sz w:val="20"/>
                <w:szCs w:val="20"/>
              </w:rPr>
              <w:t>Please tick all that apply:</w:t>
            </w:r>
          </w:p>
          <w:p w14:paraId="3F2B0931" w14:textId="77777777" w:rsidR="00980509" w:rsidRPr="000551B4" w:rsidRDefault="00980509" w:rsidP="006C46B7">
            <w:pPr>
              <w:pStyle w:val="ListParagraph"/>
              <w:spacing w:after="0"/>
              <w:ind w:left="0"/>
              <w:rPr>
                <w:rFonts w:ascii="Arial" w:hAnsi="Arial" w:cs="Arial"/>
                <w:b/>
                <w:bCs/>
                <w:iCs/>
                <w:sz w:val="20"/>
                <w:szCs w:val="20"/>
              </w:rPr>
            </w:pPr>
          </w:p>
          <w:p w14:paraId="710C7C42" w14:textId="77777777" w:rsidR="00980509" w:rsidRPr="000551B4" w:rsidRDefault="00980509" w:rsidP="006C46B7">
            <w:pPr>
              <w:pStyle w:val="ListParagraph"/>
              <w:spacing w:after="0"/>
              <w:ind w:left="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No response to a data subject request</w:t>
            </w:r>
          </w:p>
          <w:p w14:paraId="0707D98E" w14:textId="77777777" w:rsidR="00980509" w:rsidRPr="000551B4" w:rsidRDefault="00980509" w:rsidP="006C46B7">
            <w:pPr>
              <w:pStyle w:val="ListParagraph"/>
              <w:spacing w:after="0"/>
              <w:ind w:left="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Incomplete response to a data subject access request, i.e. some of the personal data or information requested is missing</w:t>
            </w:r>
          </w:p>
          <w:p w14:paraId="5331CD83" w14:textId="77777777" w:rsidR="00980509" w:rsidRPr="000551B4" w:rsidRDefault="00980509" w:rsidP="006C46B7">
            <w:pPr>
              <w:pStyle w:val="ListParagraph"/>
              <w:spacing w:after="0"/>
              <w:ind w:left="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Personal data security breach</w:t>
            </w:r>
          </w:p>
          <w:p w14:paraId="38A60BE2" w14:textId="77777777" w:rsidR="00980509" w:rsidRPr="000551B4" w:rsidRDefault="00980509" w:rsidP="006C46B7">
            <w:pPr>
              <w:pStyle w:val="ListParagraph"/>
              <w:spacing w:after="0"/>
              <w:ind w:left="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Inaccurate personal data</w:t>
            </w:r>
          </w:p>
          <w:p w14:paraId="5522A927" w14:textId="77777777" w:rsidR="00980509" w:rsidRPr="000551B4" w:rsidRDefault="00980509" w:rsidP="006C46B7">
            <w:pPr>
              <w:pStyle w:val="ListParagraph"/>
              <w:spacing w:after="0"/>
              <w:ind w:left="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Inappropriate sharing of personal data with a third party</w:t>
            </w:r>
          </w:p>
          <w:p w14:paraId="2DC02505" w14:textId="77777777" w:rsidR="00980509" w:rsidRPr="000551B4" w:rsidRDefault="00980509" w:rsidP="006C46B7">
            <w:pPr>
              <w:pStyle w:val="ListParagraph"/>
              <w:spacing w:after="0"/>
              <w:ind w:left="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Direct marketing activities</w:t>
            </w:r>
          </w:p>
          <w:p w14:paraId="3F590137" w14:textId="77777777" w:rsidR="00980509" w:rsidRPr="000551B4" w:rsidRDefault="00980509" w:rsidP="006C46B7">
            <w:pPr>
              <w:pStyle w:val="ListParagraph"/>
              <w:spacing w:after="0"/>
              <w:ind w:left="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Keeping personal data for longer than necessary</w:t>
            </w:r>
          </w:p>
          <w:p w14:paraId="549070FF" w14:textId="77777777" w:rsidR="00980509" w:rsidRPr="000551B4" w:rsidRDefault="00980509" w:rsidP="006C46B7">
            <w:pPr>
              <w:pStyle w:val="ListParagraph"/>
              <w:spacing w:after="0"/>
              <w:ind w:left="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Using personal data for a different reason than we originally told you</w:t>
            </w:r>
          </w:p>
          <w:p w14:paraId="444BD48E" w14:textId="77777777" w:rsidR="00980509" w:rsidRPr="000551B4" w:rsidRDefault="00980509" w:rsidP="006C46B7">
            <w:pPr>
              <w:pStyle w:val="ListParagraph"/>
              <w:spacing w:after="0"/>
              <w:ind w:left="0"/>
              <w:rPr>
                <w:rFonts w:ascii="Arial" w:hAnsi="Arial" w:cs="Arial"/>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Exceeding the scope of your consent</w:t>
            </w:r>
          </w:p>
          <w:p w14:paraId="2C263756" w14:textId="77777777" w:rsidR="00980509" w:rsidRPr="000551B4" w:rsidRDefault="00980509" w:rsidP="006C46B7">
            <w:pPr>
              <w:pStyle w:val="ListParagraph"/>
              <w:spacing w:after="0"/>
              <w:ind w:left="0"/>
              <w:rPr>
                <w:rFonts w:ascii="Arial" w:hAnsi="Arial" w:cs="Arial"/>
                <w:b/>
                <w:bCs/>
                <w:sz w:val="20"/>
                <w:szCs w:val="20"/>
              </w:rPr>
            </w:pPr>
            <w:r w:rsidRPr="000551B4">
              <w:rPr>
                <w:rFonts w:ascii="Segoe UI Symbol" w:hAnsi="Segoe UI Symbol" w:cs="Segoe UI Symbol"/>
                <w:sz w:val="20"/>
                <w:szCs w:val="20"/>
              </w:rPr>
              <w:t>☐</w:t>
            </w:r>
            <w:r w:rsidRPr="000551B4">
              <w:rPr>
                <w:rFonts w:ascii="Arial" w:hAnsi="Arial" w:cs="Arial"/>
                <w:sz w:val="20"/>
                <w:szCs w:val="20"/>
              </w:rPr>
              <w:t xml:space="preserve"> Other</w:t>
            </w:r>
          </w:p>
        </w:tc>
      </w:tr>
      <w:tr w:rsidR="00980509" w:rsidRPr="000551B4" w14:paraId="563BCFA8" w14:textId="77777777" w:rsidTr="006C46B7">
        <w:trPr>
          <w:trHeight w:val="504"/>
        </w:trPr>
        <w:tc>
          <w:tcPr>
            <w:tcW w:w="0" w:type="auto"/>
            <w:hideMark/>
          </w:tcPr>
          <w:p w14:paraId="2A794453" w14:textId="77777777" w:rsidR="00980509" w:rsidRPr="000551B4" w:rsidRDefault="00980509" w:rsidP="006C46B7">
            <w:pPr>
              <w:spacing w:after="0"/>
              <w:rPr>
                <w:rFonts w:ascii="Arial" w:hAnsi="Arial" w:cs="Arial"/>
                <w:b/>
                <w:bCs/>
                <w:iCs/>
                <w:sz w:val="20"/>
                <w:szCs w:val="20"/>
              </w:rPr>
            </w:pPr>
            <w:r w:rsidRPr="000551B4">
              <w:rPr>
                <w:rFonts w:ascii="Arial" w:hAnsi="Arial" w:cs="Arial"/>
                <w:b/>
                <w:bCs/>
                <w:iCs/>
                <w:sz w:val="20"/>
                <w:szCs w:val="20"/>
              </w:rPr>
              <w:t>Please provide more details here, including any relevant dates.</w:t>
            </w:r>
          </w:p>
          <w:p w14:paraId="093EFF32" w14:textId="77777777" w:rsidR="00980509" w:rsidRDefault="00980509" w:rsidP="006C46B7">
            <w:pPr>
              <w:spacing w:after="0"/>
              <w:rPr>
                <w:rFonts w:ascii="Arial" w:hAnsi="Arial" w:cs="Arial"/>
                <w:b/>
                <w:bCs/>
                <w:sz w:val="20"/>
                <w:szCs w:val="20"/>
              </w:rPr>
            </w:pPr>
          </w:p>
          <w:p w14:paraId="50D0C8E0" w14:textId="77777777" w:rsidR="00980509" w:rsidRDefault="00980509" w:rsidP="006C46B7">
            <w:pPr>
              <w:spacing w:after="0"/>
              <w:rPr>
                <w:rFonts w:ascii="Arial" w:hAnsi="Arial" w:cs="Arial"/>
                <w:b/>
                <w:bCs/>
                <w:sz w:val="20"/>
                <w:szCs w:val="20"/>
              </w:rPr>
            </w:pPr>
          </w:p>
          <w:p w14:paraId="74B71D8D" w14:textId="77777777" w:rsidR="00980509" w:rsidRDefault="00980509" w:rsidP="006C46B7">
            <w:pPr>
              <w:spacing w:after="0"/>
              <w:rPr>
                <w:rFonts w:ascii="Arial" w:hAnsi="Arial" w:cs="Arial"/>
                <w:b/>
                <w:bCs/>
                <w:sz w:val="20"/>
                <w:szCs w:val="20"/>
              </w:rPr>
            </w:pPr>
          </w:p>
          <w:p w14:paraId="2FF5A4CF" w14:textId="77777777" w:rsidR="00980509" w:rsidRPr="00CA69CF" w:rsidRDefault="00980509" w:rsidP="006C46B7">
            <w:pPr>
              <w:spacing w:after="0"/>
              <w:rPr>
                <w:rFonts w:ascii="Arial" w:hAnsi="Arial" w:cs="Arial"/>
                <w:b/>
                <w:bCs/>
                <w:sz w:val="20"/>
                <w:szCs w:val="20"/>
              </w:rPr>
            </w:pPr>
          </w:p>
          <w:p w14:paraId="7DC052F7" w14:textId="77777777" w:rsidR="00980509" w:rsidRPr="00CA69CF" w:rsidRDefault="00980509" w:rsidP="006C46B7">
            <w:pPr>
              <w:spacing w:after="0"/>
              <w:rPr>
                <w:rFonts w:ascii="Arial" w:hAnsi="Arial" w:cs="Arial"/>
                <w:b/>
                <w:bCs/>
                <w:sz w:val="20"/>
                <w:szCs w:val="20"/>
              </w:rPr>
            </w:pPr>
            <w:r w:rsidRPr="00CA69CF">
              <w:rPr>
                <w:rFonts w:ascii="Arial" w:hAnsi="Arial" w:cs="Arial"/>
                <w:b/>
                <w:bCs/>
                <w:sz w:val="20"/>
                <w:szCs w:val="20"/>
              </w:rPr>
              <w:t> </w:t>
            </w:r>
          </w:p>
        </w:tc>
      </w:tr>
      <w:tr w:rsidR="00980509" w:rsidRPr="000551B4" w14:paraId="6BE13707" w14:textId="77777777" w:rsidTr="006C46B7">
        <w:trPr>
          <w:trHeight w:val="1499"/>
        </w:trPr>
        <w:tc>
          <w:tcPr>
            <w:tcW w:w="0" w:type="auto"/>
            <w:hideMark/>
          </w:tcPr>
          <w:p w14:paraId="4F9A38AC" w14:textId="77777777" w:rsidR="00980509" w:rsidRDefault="00980509" w:rsidP="006C46B7">
            <w:pPr>
              <w:spacing w:after="0"/>
              <w:rPr>
                <w:rFonts w:ascii="Arial" w:hAnsi="Arial" w:cs="Arial"/>
                <w:b/>
                <w:bCs/>
                <w:sz w:val="20"/>
                <w:szCs w:val="20"/>
              </w:rPr>
            </w:pPr>
            <w:r w:rsidRPr="000551B4">
              <w:rPr>
                <w:rFonts w:ascii="Arial" w:hAnsi="Arial" w:cs="Arial"/>
                <w:b/>
                <w:bCs/>
                <w:sz w:val="20"/>
                <w:szCs w:val="20"/>
              </w:rPr>
              <w:t>Proposed remedy (optional)</w:t>
            </w:r>
          </w:p>
          <w:p w14:paraId="6A7CF3C0" w14:textId="77777777" w:rsidR="00980509" w:rsidRPr="000551B4" w:rsidRDefault="00980509" w:rsidP="006C46B7">
            <w:pPr>
              <w:spacing w:after="0"/>
              <w:rPr>
                <w:rFonts w:ascii="Arial" w:hAnsi="Arial" w:cs="Arial"/>
                <w:b/>
                <w:bCs/>
                <w:sz w:val="20"/>
                <w:szCs w:val="20"/>
              </w:rPr>
            </w:pPr>
          </w:p>
          <w:p w14:paraId="56A001B6" w14:textId="77777777" w:rsidR="00980509" w:rsidRPr="000551B4" w:rsidRDefault="00980509" w:rsidP="006C46B7">
            <w:pPr>
              <w:spacing w:after="0"/>
              <w:rPr>
                <w:rFonts w:ascii="Arial" w:hAnsi="Arial" w:cs="Arial"/>
                <w:b/>
                <w:bCs/>
                <w:iCs/>
                <w:sz w:val="20"/>
                <w:szCs w:val="20"/>
              </w:rPr>
            </w:pPr>
            <w:r w:rsidRPr="000551B4">
              <w:rPr>
                <w:rFonts w:ascii="Arial" w:hAnsi="Arial" w:cs="Arial"/>
                <w:b/>
                <w:bCs/>
                <w:iCs/>
                <w:sz w:val="20"/>
                <w:szCs w:val="20"/>
              </w:rPr>
              <w:t>This section is optional, but if you know what you would like us to do in response to your complaint, please tell us here.</w:t>
            </w:r>
          </w:p>
          <w:p w14:paraId="536E91B6" w14:textId="77777777" w:rsidR="00980509" w:rsidRDefault="00980509" w:rsidP="006C46B7">
            <w:pPr>
              <w:spacing w:after="0"/>
              <w:rPr>
                <w:rFonts w:ascii="Arial" w:hAnsi="Arial" w:cs="Arial"/>
                <w:b/>
                <w:bCs/>
                <w:sz w:val="20"/>
                <w:szCs w:val="20"/>
              </w:rPr>
            </w:pPr>
          </w:p>
          <w:p w14:paraId="53D8D0DA" w14:textId="77777777" w:rsidR="00980509" w:rsidRDefault="00980509" w:rsidP="006C46B7">
            <w:pPr>
              <w:spacing w:after="0"/>
              <w:rPr>
                <w:rFonts w:ascii="Arial" w:hAnsi="Arial" w:cs="Arial"/>
                <w:b/>
                <w:bCs/>
                <w:sz w:val="20"/>
                <w:szCs w:val="20"/>
              </w:rPr>
            </w:pPr>
          </w:p>
          <w:p w14:paraId="3FD11DF3" w14:textId="77777777" w:rsidR="00980509" w:rsidRDefault="00980509" w:rsidP="006C46B7">
            <w:pPr>
              <w:spacing w:after="0"/>
              <w:rPr>
                <w:rFonts w:ascii="Arial" w:hAnsi="Arial" w:cs="Arial"/>
                <w:b/>
                <w:bCs/>
                <w:sz w:val="20"/>
                <w:szCs w:val="20"/>
              </w:rPr>
            </w:pPr>
          </w:p>
          <w:p w14:paraId="5476DC8D" w14:textId="77777777" w:rsidR="00980509" w:rsidRPr="000551B4" w:rsidRDefault="00980509" w:rsidP="006C46B7">
            <w:pPr>
              <w:spacing w:after="0"/>
              <w:rPr>
                <w:rFonts w:ascii="Arial" w:hAnsi="Arial" w:cs="Arial"/>
                <w:b/>
                <w:bCs/>
                <w:sz w:val="20"/>
                <w:szCs w:val="20"/>
              </w:rPr>
            </w:pPr>
            <w:r w:rsidRPr="000551B4">
              <w:rPr>
                <w:rFonts w:ascii="Arial" w:hAnsi="Arial" w:cs="Arial"/>
                <w:b/>
                <w:bCs/>
                <w:sz w:val="20"/>
                <w:szCs w:val="20"/>
              </w:rPr>
              <w:t> </w:t>
            </w:r>
          </w:p>
          <w:p w14:paraId="6EF7EEED" w14:textId="77777777" w:rsidR="00980509" w:rsidRDefault="00980509" w:rsidP="006C46B7">
            <w:pPr>
              <w:spacing w:after="0"/>
              <w:rPr>
                <w:rFonts w:ascii="Arial" w:hAnsi="Arial" w:cs="Arial"/>
                <w:b/>
                <w:bCs/>
                <w:sz w:val="20"/>
                <w:szCs w:val="20"/>
              </w:rPr>
            </w:pPr>
            <w:r w:rsidRPr="000551B4">
              <w:rPr>
                <w:rFonts w:ascii="Arial" w:hAnsi="Arial" w:cs="Arial"/>
                <w:b/>
                <w:bCs/>
                <w:sz w:val="20"/>
                <w:szCs w:val="20"/>
              </w:rPr>
              <w:t> </w:t>
            </w:r>
          </w:p>
          <w:p w14:paraId="3895F4E8" w14:textId="77777777" w:rsidR="00980509" w:rsidRPr="000551B4" w:rsidRDefault="00980509" w:rsidP="006C46B7">
            <w:pPr>
              <w:spacing w:after="0"/>
              <w:rPr>
                <w:rFonts w:ascii="Arial" w:hAnsi="Arial" w:cs="Arial"/>
                <w:b/>
                <w:bCs/>
                <w:sz w:val="20"/>
                <w:szCs w:val="20"/>
              </w:rPr>
            </w:pPr>
          </w:p>
        </w:tc>
      </w:tr>
    </w:tbl>
    <w:p w14:paraId="3A090413" w14:textId="77777777" w:rsidR="00980509" w:rsidRDefault="00980509" w:rsidP="00980509">
      <w:pPr>
        <w:pStyle w:val="ListParagraph"/>
        <w:spacing w:after="0"/>
        <w:ind w:left="360"/>
        <w:rPr>
          <w:rFonts w:ascii="Arial" w:hAnsi="Arial" w:cs="Arial"/>
          <w:b/>
          <w:bCs/>
          <w:sz w:val="20"/>
          <w:szCs w:val="20"/>
        </w:rPr>
      </w:pPr>
    </w:p>
    <w:p w14:paraId="06EE228D" w14:textId="77777777" w:rsidR="00980509" w:rsidRDefault="00980509" w:rsidP="00980509">
      <w:pPr>
        <w:pStyle w:val="ListParagraph"/>
        <w:spacing w:after="0"/>
        <w:ind w:left="360"/>
        <w:rPr>
          <w:rFonts w:ascii="Arial" w:hAnsi="Arial" w:cs="Arial"/>
          <w:b/>
          <w:bCs/>
          <w:sz w:val="20"/>
          <w:szCs w:val="20"/>
        </w:rPr>
      </w:pPr>
    </w:p>
    <w:p w14:paraId="78B01FEF" w14:textId="77777777" w:rsidR="00980509" w:rsidRDefault="00980509" w:rsidP="00980509">
      <w:pPr>
        <w:pStyle w:val="ListParagraph"/>
        <w:spacing w:after="0"/>
        <w:ind w:left="360"/>
        <w:rPr>
          <w:rFonts w:ascii="Arial" w:hAnsi="Arial" w:cs="Arial"/>
          <w:b/>
          <w:bCs/>
          <w:sz w:val="20"/>
          <w:szCs w:val="20"/>
        </w:rPr>
      </w:pPr>
    </w:p>
    <w:p w14:paraId="17C6142E" w14:textId="77777777" w:rsidR="00980509" w:rsidRDefault="00980509" w:rsidP="00980509">
      <w:pPr>
        <w:pStyle w:val="ListParagraph"/>
        <w:spacing w:after="0"/>
        <w:ind w:left="360"/>
        <w:rPr>
          <w:rFonts w:ascii="Arial" w:hAnsi="Arial" w:cs="Arial"/>
          <w:b/>
          <w:bCs/>
          <w:sz w:val="20"/>
          <w:szCs w:val="20"/>
        </w:rPr>
      </w:pPr>
    </w:p>
    <w:p w14:paraId="2500E208" w14:textId="77777777" w:rsidR="00980509" w:rsidRDefault="00980509" w:rsidP="00980509">
      <w:pPr>
        <w:pStyle w:val="ListParagraph"/>
        <w:numPr>
          <w:ilvl w:val="0"/>
          <w:numId w:val="7"/>
        </w:numPr>
        <w:spacing w:after="0"/>
        <w:rPr>
          <w:rFonts w:ascii="Arial" w:hAnsi="Arial" w:cs="Arial"/>
          <w:b/>
          <w:bCs/>
          <w:sz w:val="20"/>
          <w:szCs w:val="20"/>
        </w:rPr>
      </w:pPr>
      <w:r>
        <w:rPr>
          <w:rFonts w:ascii="Arial" w:hAnsi="Arial" w:cs="Arial"/>
          <w:b/>
          <w:bCs/>
          <w:sz w:val="20"/>
          <w:szCs w:val="20"/>
        </w:rPr>
        <w:t>Any other information</w:t>
      </w:r>
    </w:p>
    <w:p w14:paraId="2DEC2506" w14:textId="77777777" w:rsidR="00980509" w:rsidRDefault="00980509" w:rsidP="00980509">
      <w:pPr>
        <w:pStyle w:val="ListParagraph"/>
        <w:spacing w:after="0"/>
        <w:ind w:left="360"/>
        <w:rPr>
          <w:rFonts w:ascii="Arial" w:hAnsi="Arial" w:cs="Arial"/>
          <w:sz w:val="20"/>
          <w:szCs w:val="20"/>
        </w:rPr>
      </w:pPr>
    </w:p>
    <w:tbl>
      <w:tblPr>
        <w:tblW w:w="0" w:type="auto"/>
        <w:tblInd w:w="838" w:type="dxa"/>
        <w:tblLook w:val="04A0" w:firstRow="1" w:lastRow="0" w:firstColumn="1" w:lastColumn="0" w:noHBand="0" w:noVBand="1"/>
      </w:tblPr>
      <w:tblGrid>
        <w:gridCol w:w="8178"/>
      </w:tblGrid>
      <w:tr w:rsidR="00980509" w:rsidRPr="00D75754" w14:paraId="7807785A" w14:textId="77777777" w:rsidTr="006C46B7">
        <w:trPr>
          <w:trHeight w:val="230"/>
        </w:trPr>
        <w:tc>
          <w:tcPr>
            <w:tcW w:w="0" w:type="auto"/>
            <w:tcBorders>
              <w:top w:val="single" w:sz="4" w:space="0" w:color="auto"/>
              <w:left w:val="single" w:sz="4" w:space="0" w:color="auto"/>
              <w:bottom w:val="single" w:sz="4" w:space="0" w:color="auto"/>
              <w:right w:val="single" w:sz="4" w:space="0" w:color="auto"/>
            </w:tcBorders>
            <w:hideMark/>
          </w:tcPr>
          <w:p w14:paraId="57552208" w14:textId="77777777" w:rsidR="00980509" w:rsidRPr="00D75754" w:rsidRDefault="00980509" w:rsidP="006C46B7">
            <w:pPr>
              <w:spacing w:after="0"/>
              <w:rPr>
                <w:rFonts w:ascii="Arial" w:hAnsi="Arial" w:cs="Arial"/>
                <w:sz w:val="20"/>
                <w:szCs w:val="20"/>
              </w:rPr>
            </w:pPr>
            <w:r w:rsidRPr="00D75754">
              <w:rPr>
                <w:rFonts w:ascii="Arial" w:hAnsi="Arial" w:cs="Arial"/>
                <w:b/>
                <w:sz w:val="20"/>
                <w:szCs w:val="20"/>
              </w:rPr>
              <w:t>Other information (optional)</w:t>
            </w:r>
          </w:p>
        </w:tc>
      </w:tr>
      <w:tr w:rsidR="00980509" w:rsidRPr="00D75754" w14:paraId="72118AA8" w14:textId="77777777" w:rsidTr="006C46B7">
        <w:trPr>
          <w:trHeight w:val="230"/>
        </w:trPr>
        <w:tc>
          <w:tcPr>
            <w:tcW w:w="0" w:type="auto"/>
            <w:tcBorders>
              <w:top w:val="single" w:sz="4" w:space="0" w:color="auto"/>
              <w:left w:val="single" w:sz="4" w:space="0" w:color="auto"/>
              <w:bottom w:val="single" w:sz="4" w:space="0" w:color="auto"/>
              <w:right w:val="single" w:sz="4" w:space="0" w:color="auto"/>
            </w:tcBorders>
            <w:hideMark/>
          </w:tcPr>
          <w:p w14:paraId="51A100AB" w14:textId="77777777" w:rsidR="00980509" w:rsidRPr="00D75754" w:rsidRDefault="00980509" w:rsidP="006C46B7">
            <w:pPr>
              <w:spacing w:after="0"/>
              <w:rPr>
                <w:rFonts w:ascii="Arial" w:hAnsi="Arial" w:cs="Arial"/>
                <w:iCs/>
                <w:sz w:val="20"/>
                <w:szCs w:val="20"/>
              </w:rPr>
            </w:pPr>
            <w:r w:rsidRPr="00D75754">
              <w:rPr>
                <w:rFonts w:ascii="Arial" w:hAnsi="Arial" w:cs="Arial"/>
                <w:iCs/>
                <w:sz w:val="20"/>
                <w:szCs w:val="20"/>
              </w:rPr>
              <w:t>Please use this section to provide any other information you think is relevant but is not covered elsewhere on this complaints form.</w:t>
            </w:r>
          </w:p>
          <w:p w14:paraId="28A37039" w14:textId="77777777" w:rsidR="00980509" w:rsidRDefault="00980509" w:rsidP="006C46B7">
            <w:pPr>
              <w:spacing w:after="0"/>
              <w:rPr>
                <w:rFonts w:ascii="Arial" w:hAnsi="Arial" w:cs="Arial"/>
                <w:iCs/>
                <w:sz w:val="20"/>
                <w:szCs w:val="20"/>
              </w:rPr>
            </w:pPr>
          </w:p>
          <w:p w14:paraId="2114F4DB" w14:textId="77777777" w:rsidR="00980509" w:rsidRDefault="00980509" w:rsidP="006C46B7">
            <w:pPr>
              <w:spacing w:after="0"/>
              <w:rPr>
                <w:rFonts w:ascii="Arial" w:hAnsi="Arial" w:cs="Arial"/>
                <w:iCs/>
                <w:sz w:val="20"/>
                <w:szCs w:val="20"/>
              </w:rPr>
            </w:pPr>
          </w:p>
          <w:p w14:paraId="3C02273D" w14:textId="77777777" w:rsidR="00980509" w:rsidRDefault="00980509" w:rsidP="006C46B7">
            <w:pPr>
              <w:spacing w:after="0"/>
              <w:rPr>
                <w:rFonts w:ascii="Arial" w:hAnsi="Arial" w:cs="Arial"/>
                <w:iCs/>
                <w:sz w:val="20"/>
                <w:szCs w:val="20"/>
              </w:rPr>
            </w:pPr>
          </w:p>
          <w:p w14:paraId="39A8130C" w14:textId="77777777" w:rsidR="00980509" w:rsidRDefault="00980509" w:rsidP="006C46B7">
            <w:pPr>
              <w:spacing w:after="0"/>
              <w:rPr>
                <w:rFonts w:ascii="Arial" w:hAnsi="Arial" w:cs="Arial"/>
                <w:iCs/>
                <w:sz w:val="20"/>
                <w:szCs w:val="20"/>
              </w:rPr>
            </w:pPr>
          </w:p>
          <w:p w14:paraId="7FEF7C90" w14:textId="77777777" w:rsidR="00980509" w:rsidRDefault="00980509" w:rsidP="006C46B7">
            <w:pPr>
              <w:spacing w:after="0"/>
              <w:rPr>
                <w:rFonts w:ascii="Arial" w:hAnsi="Arial" w:cs="Arial"/>
                <w:iCs/>
                <w:sz w:val="20"/>
                <w:szCs w:val="20"/>
              </w:rPr>
            </w:pPr>
          </w:p>
          <w:p w14:paraId="218A8BE9" w14:textId="77777777" w:rsidR="00980509" w:rsidRDefault="00980509" w:rsidP="006C46B7">
            <w:pPr>
              <w:spacing w:after="0"/>
              <w:rPr>
                <w:rFonts w:ascii="Arial" w:hAnsi="Arial" w:cs="Arial"/>
                <w:iCs/>
                <w:sz w:val="20"/>
                <w:szCs w:val="20"/>
              </w:rPr>
            </w:pPr>
          </w:p>
          <w:p w14:paraId="5B263D30" w14:textId="77777777" w:rsidR="00980509" w:rsidRDefault="00980509" w:rsidP="006C46B7">
            <w:pPr>
              <w:spacing w:after="0"/>
              <w:rPr>
                <w:rFonts w:ascii="Arial" w:hAnsi="Arial" w:cs="Arial"/>
                <w:iCs/>
                <w:sz w:val="20"/>
                <w:szCs w:val="20"/>
              </w:rPr>
            </w:pPr>
          </w:p>
          <w:p w14:paraId="65064895" w14:textId="77777777" w:rsidR="00980509" w:rsidRDefault="00980509" w:rsidP="006C46B7">
            <w:pPr>
              <w:spacing w:after="0"/>
              <w:rPr>
                <w:rFonts w:ascii="Arial" w:hAnsi="Arial" w:cs="Arial"/>
                <w:iCs/>
                <w:sz w:val="20"/>
                <w:szCs w:val="20"/>
              </w:rPr>
            </w:pPr>
          </w:p>
          <w:p w14:paraId="3D1B566B" w14:textId="77777777" w:rsidR="00980509" w:rsidRDefault="00980509" w:rsidP="006C46B7">
            <w:pPr>
              <w:spacing w:after="0"/>
              <w:rPr>
                <w:rFonts w:ascii="Arial" w:hAnsi="Arial" w:cs="Arial"/>
                <w:iCs/>
                <w:sz w:val="20"/>
                <w:szCs w:val="20"/>
              </w:rPr>
            </w:pPr>
          </w:p>
          <w:p w14:paraId="5CCF1BFD" w14:textId="77777777" w:rsidR="00980509" w:rsidRPr="00D75754" w:rsidRDefault="00980509" w:rsidP="006C46B7">
            <w:pPr>
              <w:spacing w:after="0"/>
              <w:rPr>
                <w:rFonts w:ascii="Arial" w:hAnsi="Arial" w:cs="Arial"/>
                <w:iCs/>
                <w:sz w:val="20"/>
                <w:szCs w:val="20"/>
              </w:rPr>
            </w:pPr>
          </w:p>
          <w:p w14:paraId="10719FF1" w14:textId="77777777" w:rsidR="00980509" w:rsidRPr="00D75754" w:rsidRDefault="00980509" w:rsidP="006C46B7">
            <w:pPr>
              <w:spacing w:after="0"/>
              <w:rPr>
                <w:rFonts w:ascii="Arial" w:hAnsi="Arial" w:cs="Arial"/>
                <w:iCs/>
                <w:sz w:val="20"/>
                <w:szCs w:val="20"/>
              </w:rPr>
            </w:pPr>
          </w:p>
        </w:tc>
      </w:tr>
    </w:tbl>
    <w:p w14:paraId="26015262" w14:textId="77777777" w:rsidR="00980509" w:rsidRDefault="00980509" w:rsidP="00980509">
      <w:pPr>
        <w:pStyle w:val="ListParagraph"/>
        <w:spacing w:after="0"/>
        <w:ind w:left="360"/>
        <w:rPr>
          <w:rFonts w:ascii="Arial" w:hAnsi="Arial" w:cs="Arial"/>
          <w:sz w:val="20"/>
          <w:szCs w:val="20"/>
        </w:rPr>
      </w:pPr>
    </w:p>
    <w:p w14:paraId="1BC23D1D" w14:textId="77777777" w:rsidR="00980509" w:rsidRDefault="00980509" w:rsidP="00980509">
      <w:pPr>
        <w:pStyle w:val="ListParagraph"/>
        <w:numPr>
          <w:ilvl w:val="0"/>
          <w:numId w:val="7"/>
        </w:numPr>
        <w:spacing w:after="0"/>
        <w:rPr>
          <w:rFonts w:ascii="Arial" w:hAnsi="Arial" w:cs="Arial"/>
          <w:b/>
          <w:bCs/>
          <w:sz w:val="20"/>
          <w:szCs w:val="20"/>
        </w:rPr>
      </w:pPr>
      <w:r w:rsidRPr="00D75754">
        <w:rPr>
          <w:rFonts w:ascii="Arial" w:hAnsi="Arial" w:cs="Arial"/>
          <w:b/>
          <w:bCs/>
          <w:sz w:val="20"/>
          <w:szCs w:val="20"/>
        </w:rPr>
        <w:t>Returning this form</w:t>
      </w:r>
    </w:p>
    <w:p w14:paraId="05AF4E44" w14:textId="77777777" w:rsidR="00980509" w:rsidRDefault="00980509" w:rsidP="00980509">
      <w:pPr>
        <w:pStyle w:val="ListParagraph"/>
        <w:spacing w:after="0"/>
        <w:ind w:left="360"/>
        <w:rPr>
          <w:rFonts w:ascii="Arial" w:hAnsi="Arial" w:cs="Arial"/>
          <w:sz w:val="20"/>
          <w:szCs w:val="20"/>
        </w:rPr>
      </w:pPr>
    </w:p>
    <w:p w14:paraId="315A3A2E" w14:textId="77777777" w:rsidR="00980509" w:rsidRDefault="00980509" w:rsidP="00980509">
      <w:pPr>
        <w:pStyle w:val="ListParagraph"/>
        <w:spacing w:after="0"/>
        <w:ind w:left="360"/>
        <w:rPr>
          <w:rFonts w:ascii="Arial" w:hAnsi="Arial" w:cs="Arial"/>
          <w:sz w:val="20"/>
          <w:szCs w:val="20"/>
        </w:rPr>
      </w:pPr>
      <w:r>
        <w:rPr>
          <w:rFonts w:ascii="Arial" w:hAnsi="Arial" w:cs="Arial"/>
          <w:sz w:val="20"/>
          <w:szCs w:val="20"/>
        </w:rPr>
        <w:t>You can send this form to us by email or post:</w:t>
      </w:r>
    </w:p>
    <w:p w14:paraId="6D76C861" w14:textId="77777777" w:rsidR="00980509" w:rsidRDefault="00980509" w:rsidP="00980509">
      <w:pPr>
        <w:pStyle w:val="ListParagraph"/>
        <w:spacing w:after="0"/>
        <w:ind w:left="360"/>
        <w:rPr>
          <w:rFonts w:ascii="Arial" w:hAnsi="Arial" w:cs="Arial"/>
          <w:sz w:val="20"/>
          <w:szCs w:val="20"/>
        </w:rPr>
      </w:pPr>
    </w:p>
    <w:tbl>
      <w:tblPr>
        <w:tblW w:w="0" w:type="auto"/>
        <w:tblInd w:w="838" w:type="dxa"/>
        <w:tblLook w:val="04A0" w:firstRow="1" w:lastRow="0" w:firstColumn="1" w:lastColumn="0" w:noHBand="0" w:noVBand="1"/>
      </w:tblPr>
      <w:tblGrid>
        <w:gridCol w:w="2134"/>
        <w:gridCol w:w="5954"/>
      </w:tblGrid>
      <w:tr w:rsidR="00980509" w:rsidRPr="00D75754" w14:paraId="6529301F" w14:textId="77777777" w:rsidTr="006C46B7">
        <w:tc>
          <w:tcPr>
            <w:tcW w:w="2134" w:type="dxa"/>
            <w:tcBorders>
              <w:top w:val="single" w:sz="4" w:space="0" w:color="auto"/>
              <w:left w:val="single" w:sz="4" w:space="0" w:color="auto"/>
              <w:bottom w:val="single" w:sz="4" w:space="0" w:color="auto"/>
              <w:right w:val="single" w:sz="4" w:space="0" w:color="auto"/>
            </w:tcBorders>
            <w:hideMark/>
          </w:tcPr>
          <w:p w14:paraId="00F230FF" w14:textId="77777777" w:rsidR="00980509" w:rsidRPr="00D75754" w:rsidRDefault="00980509" w:rsidP="006C46B7">
            <w:pPr>
              <w:spacing w:after="0"/>
              <w:rPr>
                <w:rFonts w:ascii="Arial" w:hAnsi="Arial" w:cs="Arial"/>
                <w:sz w:val="20"/>
                <w:szCs w:val="20"/>
              </w:rPr>
            </w:pPr>
            <w:r w:rsidRPr="00D75754">
              <w:rPr>
                <w:rFonts w:ascii="Arial" w:hAnsi="Arial" w:cs="Arial"/>
                <w:sz w:val="20"/>
                <w:szCs w:val="20"/>
              </w:rPr>
              <w:t>Our email address</w:t>
            </w:r>
          </w:p>
        </w:tc>
        <w:tc>
          <w:tcPr>
            <w:tcW w:w="5954" w:type="dxa"/>
            <w:tcBorders>
              <w:top w:val="single" w:sz="4" w:space="0" w:color="auto"/>
              <w:left w:val="single" w:sz="4" w:space="0" w:color="auto"/>
              <w:bottom w:val="single" w:sz="4" w:space="0" w:color="auto"/>
              <w:right w:val="single" w:sz="4" w:space="0" w:color="auto"/>
            </w:tcBorders>
            <w:hideMark/>
          </w:tcPr>
          <w:p w14:paraId="664E4E92" w14:textId="3D39CB95" w:rsidR="00980509" w:rsidRPr="00D75754" w:rsidRDefault="005D4821" w:rsidP="006C46B7">
            <w:pPr>
              <w:spacing w:after="0"/>
              <w:rPr>
                <w:rFonts w:ascii="Arial" w:hAnsi="Arial" w:cs="Arial"/>
                <w:sz w:val="20"/>
                <w:szCs w:val="20"/>
              </w:rPr>
            </w:pPr>
            <w:hyperlink r:id="rId13" w:history="1">
              <w:r w:rsidRPr="005C14EF">
                <w:rPr>
                  <w:rStyle w:val="Hyperlink"/>
                  <w:rFonts w:ascii="Arial" w:eastAsia="Times New Roman" w:hAnsi="Arial" w:cs="Arial"/>
                  <w:kern w:val="0"/>
                  <w:sz w:val="21"/>
                  <w:szCs w:val="21"/>
                  <w:lang w:eastAsia="en-GB"/>
                  <w14:ligatures w14:val="none"/>
                </w:rPr>
                <w:t>dpo@ctuk.eurofins.com</w:t>
              </w:r>
            </w:hyperlink>
          </w:p>
        </w:tc>
      </w:tr>
      <w:tr w:rsidR="00980509" w:rsidRPr="00D75754" w14:paraId="220145E6" w14:textId="77777777" w:rsidTr="006C46B7">
        <w:tc>
          <w:tcPr>
            <w:tcW w:w="2134" w:type="dxa"/>
            <w:tcBorders>
              <w:top w:val="single" w:sz="4" w:space="0" w:color="auto"/>
              <w:left w:val="single" w:sz="4" w:space="0" w:color="auto"/>
              <w:bottom w:val="single" w:sz="4" w:space="0" w:color="auto"/>
              <w:right w:val="single" w:sz="4" w:space="0" w:color="auto"/>
            </w:tcBorders>
            <w:hideMark/>
          </w:tcPr>
          <w:p w14:paraId="78280EF1" w14:textId="77777777" w:rsidR="00980509" w:rsidRPr="00D75754" w:rsidRDefault="00980509" w:rsidP="006C46B7">
            <w:pPr>
              <w:spacing w:after="0"/>
              <w:rPr>
                <w:rFonts w:ascii="Arial" w:hAnsi="Arial" w:cs="Arial"/>
                <w:sz w:val="20"/>
                <w:szCs w:val="20"/>
              </w:rPr>
            </w:pPr>
            <w:r w:rsidRPr="00D75754">
              <w:rPr>
                <w:rFonts w:ascii="Arial" w:hAnsi="Arial" w:cs="Arial"/>
                <w:sz w:val="20"/>
                <w:szCs w:val="20"/>
              </w:rPr>
              <w:t>Our postal address</w:t>
            </w:r>
          </w:p>
        </w:tc>
        <w:tc>
          <w:tcPr>
            <w:tcW w:w="5954" w:type="dxa"/>
            <w:tcBorders>
              <w:top w:val="single" w:sz="4" w:space="0" w:color="auto"/>
              <w:left w:val="single" w:sz="4" w:space="0" w:color="auto"/>
              <w:bottom w:val="single" w:sz="4" w:space="0" w:color="auto"/>
              <w:right w:val="single" w:sz="4" w:space="0" w:color="auto"/>
            </w:tcBorders>
            <w:hideMark/>
          </w:tcPr>
          <w:p w14:paraId="33D23328" w14:textId="2AC072EC" w:rsidR="00980509" w:rsidRPr="00D75754" w:rsidRDefault="00980509" w:rsidP="006C46B7">
            <w:pPr>
              <w:spacing w:after="0"/>
              <w:rPr>
                <w:rFonts w:ascii="Arial" w:hAnsi="Arial" w:cs="Arial"/>
                <w:sz w:val="20"/>
                <w:szCs w:val="20"/>
              </w:rPr>
            </w:pPr>
            <w:r w:rsidRPr="00D75754">
              <w:rPr>
                <w:rFonts w:ascii="Arial" w:hAnsi="Arial" w:cs="Arial"/>
                <w:sz w:val="20"/>
                <w:szCs w:val="20"/>
              </w:rPr>
              <w:t xml:space="preserve">Data Protection Officer, </w:t>
            </w:r>
            <w:r w:rsidR="005D4821" w:rsidRPr="005C14EF">
              <w:rPr>
                <w:rFonts w:ascii="Arial" w:eastAsia="Times New Roman" w:hAnsi="Arial" w:cs="Arial"/>
                <w:color w:val="333333"/>
                <w:kern w:val="0"/>
                <w:sz w:val="21"/>
                <w:szCs w:val="21"/>
                <w:lang w:eastAsia="en-GB"/>
                <w14:ligatures w14:val="none"/>
              </w:rPr>
              <w:t>Eurofins Clinical Diagnostics UK Limited, 90 Priestley Road, Surrey Research Park, Guildford, Surrey GU2 7AU</w:t>
            </w:r>
          </w:p>
        </w:tc>
      </w:tr>
    </w:tbl>
    <w:p w14:paraId="25E33D28" w14:textId="77777777" w:rsidR="00980509" w:rsidRDefault="00980509" w:rsidP="00980509">
      <w:pPr>
        <w:pStyle w:val="ListParagraph"/>
        <w:spacing w:after="0"/>
        <w:ind w:left="360"/>
        <w:rPr>
          <w:rFonts w:ascii="Arial" w:hAnsi="Arial" w:cs="Arial"/>
          <w:i/>
          <w:sz w:val="20"/>
          <w:szCs w:val="20"/>
        </w:rPr>
      </w:pPr>
    </w:p>
    <w:p w14:paraId="19ADEEA4" w14:textId="17DD92F5" w:rsidR="00980509" w:rsidRPr="00D75754" w:rsidRDefault="00540606" w:rsidP="00980509">
      <w:pPr>
        <w:pStyle w:val="ListParagraph"/>
        <w:spacing w:after="0"/>
        <w:ind w:left="360"/>
        <w:rPr>
          <w:rFonts w:ascii="Arial" w:hAnsi="Arial" w:cs="Arial"/>
          <w:iCs/>
          <w:sz w:val="20"/>
          <w:szCs w:val="20"/>
        </w:rPr>
      </w:pPr>
      <w:r>
        <w:rPr>
          <w:rFonts w:ascii="Arial" w:hAnsi="Arial" w:cs="Arial"/>
          <w:iCs/>
          <w:sz w:val="20"/>
          <w:szCs w:val="20"/>
        </w:rPr>
        <w:t xml:space="preserve">The </w:t>
      </w:r>
      <w:r w:rsidR="00980509" w:rsidRPr="00D75754">
        <w:rPr>
          <w:rFonts w:ascii="Arial" w:hAnsi="Arial" w:cs="Arial"/>
          <w:iCs/>
          <w:sz w:val="20"/>
          <w:szCs w:val="20"/>
        </w:rPr>
        <w:t>contact details</w:t>
      </w:r>
      <w:r>
        <w:rPr>
          <w:rFonts w:ascii="Arial" w:hAnsi="Arial" w:cs="Arial"/>
          <w:iCs/>
          <w:sz w:val="20"/>
          <w:szCs w:val="20"/>
        </w:rPr>
        <w:t xml:space="preserve"> outlined above can be used</w:t>
      </w:r>
      <w:r w:rsidR="00980509" w:rsidRPr="00D75754">
        <w:rPr>
          <w:rFonts w:ascii="Arial" w:hAnsi="Arial" w:cs="Arial"/>
          <w:iCs/>
          <w:sz w:val="20"/>
          <w:szCs w:val="20"/>
        </w:rPr>
        <w:t xml:space="preserve"> if </w:t>
      </w:r>
      <w:r>
        <w:rPr>
          <w:rFonts w:ascii="Arial" w:hAnsi="Arial" w:cs="Arial"/>
          <w:iCs/>
          <w:sz w:val="20"/>
          <w:szCs w:val="20"/>
        </w:rPr>
        <w:t>there are</w:t>
      </w:r>
      <w:r w:rsidR="00980509" w:rsidRPr="00D75754">
        <w:rPr>
          <w:rFonts w:ascii="Arial" w:hAnsi="Arial" w:cs="Arial"/>
          <w:iCs/>
          <w:sz w:val="20"/>
          <w:szCs w:val="20"/>
        </w:rPr>
        <w:t xml:space="preserve"> any queries about this form or wish to submit a complaint without using this form.</w:t>
      </w:r>
    </w:p>
    <w:p w14:paraId="40A8CB84" w14:textId="77777777" w:rsidR="00980509" w:rsidRPr="00D75754" w:rsidRDefault="00980509" w:rsidP="00980509">
      <w:pPr>
        <w:pStyle w:val="ListParagraph"/>
        <w:spacing w:after="0"/>
        <w:ind w:left="360"/>
        <w:rPr>
          <w:rFonts w:ascii="Arial" w:hAnsi="Arial" w:cs="Arial"/>
          <w:sz w:val="20"/>
          <w:szCs w:val="20"/>
        </w:rPr>
      </w:pPr>
    </w:p>
    <w:p w14:paraId="0E437BD2" w14:textId="77777777" w:rsidR="00980509" w:rsidRDefault="00980509">
      <w:pPr>
        <w:rPr>
          <w:lang w:val="en-US"/>
        </w:rPr>
      </w:pPr>
    </w:p>
    <w:p w14:paraId="520946E2" w14:textId="77777777" w:rsidR="00980509" w:rsidRDefault="00980509">
      <w:pPr>
        <w:rPr>
          <w:lang w:val="en-US"/>
        </w:rPr>
      </w:pPr>
    </w:p>
    <w:p w14:paraId="681DEB24" w14:textId="77777777" w:rsidR="00980509" w:rsidRDefault="00980509">
      <w:pPr>
        <w:rPr>
          <w:lang w:val="en-US"/>
        </w:rPr>
      </w:pPr>
    </w:p>
    <w:p w14:paraId="53C1525B" w14:textId="77777777" w:rsidR="00980509" w:rsidRDefault="00980509">
      <w:pPr>
        <w:rPr>
          <w:lang w:val="en-US"/>
        </w:rPr>
      </w:pPr>
    </w:p>
    <w:p w14:paraId="1063AADF" w14:textId="77777777" w:rsidR="00980509" w:rsidRDefault="00980509">
      <w:pPr>
        <w:rPr>
          <w:lang w:val="en-US"/>
        </w:rPr>
      </w:pPr>
    </w:p>
    <w:p w14:paraId="1CE8C3A5" w14:textId="77777777" w:rsidR="00980509" w:rsidRDefault="00980509">
      <w:pPr>
        <w:rPr>
          <w:lang w:val="en-US"/>
        </w:rPr>
      </w:pPr>
    </w:p>
    <w:p w14:paraId="0E7324D9" w14:textId="77777777" w:rsidR="00980509" w:rsidRDefault="00980509">
      <w:pPr>
        <w:rPr>
          <w:lang w:val="en-US"/>
        </w:rPr>
      </w:pPr>
    </w:p>
    <w:p w14:paraId="666CA8E5" w14:textId="77777777" w:rsidR="00980509" w:rsidRDefault="00980509">
      <w:pPr>
        <w:rPr>
          <w:lang w:val="en-US"/>
        </w:rPr>
      </w:pPr>
    </w:p>
    <w:p w14:paraId="7B3A59EA" w14:textId="77777777" w:rsidR="00980509" w:rsidRDefault="00980509">
      <w:pPr>
        <w:rPr>
          <w:lang w:val="en-US"/>
        </w:rPr>
      </w:pPr>
    </w:p>
    <w:p w14:paraId="581A886F" w14:textId="77777777" w:rsidR="00980509" w:rsidRDefault="00980509">
      <w:pPr>
        <w:rPr>
          <w:lang w:val="en-US"/>
        </w:rPr>
      </w:pPr>
    </w:p>
    <w:p w14:paraId="127079C9" w14:textId="77777777" w:rsidR="00980509" w:rsidRDefault="00980509">
      <w:pPr>
        <w:rPr>
          <w:lang w:val="en-US"/>
        </w:rPr>
      </w:pPr>
    </w:p>
    <w:p w14:paraId="1E1C94B8" w14:textId="77777777" w:rsidR="00980509" w:rsidRDefault="00980509">
      <w:pPr>
        <w:rPr>
          <w:lang w:val="en-US"/>
        </w:rPr>
      </w:pPr>
    </w:p>
    <w:p w14:paraId="2A1BA064" w14:textId="77777777" w:rsidR="00980509" w:rsidRDefault="00980509">
      <w:pPr>
        <w:rPr>
          <w:lang w:val="en-US"/>
        </w:rPr>
      </w:pPr>
    </w:p>
    <w:p w14:paraId="6601D820" w14:textId="77777777" w:rsidR="00980509" w:rsidRDefault="00980509">
      <w:pPr>
        <w:rPr>
          <w:lang w:val="en-US"/>
        </w:rPr>
      </w:pPr>
    </w:p>
    <w:sectPr w:rsidR="00980509">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E5C90" w14:textId="77777777" w:rsidR="00063B33" w:rsidRDefault="00063B33" w:rsidP="00980509">
      <w:pPr>
        <w:spacing w:after="0" w:line="240" w:lineRule="auto"/>
      </w:pPr>
      <w:r>
        <w:separator/>
      </w:r>
    </w:p>
  </w:endnote>
  <w:endnote w:type="continuationSeparator" w:id="0">
    <w:p w14:paraId="15936080" w14:textId="77777777" w:rsidR="00063B33" w:rsidRDefault="00063B33" w:rsidP="00980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544817"/>
      <w:docPartObj>
        <w:docPartGallery w:val="Page Numbers (Bottom of Page)"/>
        <w:docPartUnique/>
      </w:docPartObj>
    </w:sdtPr>
    <w:sdtContent>
      <w:sdt>
        <w:sdtPr>
          <w:id w:val="-1769616900"/>
          <w:docPartObj>
            <w:docPartGallery w:val="Page Numbers (Top of Page)"/>
            <w:docPartUnique/>
          </w:docPartObj>
        </w:sdtPr>
        <w:sdtContent>
          <w:p w14:paraId="061BAD42" w14:textId="71F2C4DA" w:rsidR="00980509" w:rsidRDefault="00980509">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BB1813E" w14:textId="77777777" w:rsidR="00980509" w:rsidRDefault="00980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1081C" w14:textId="77777777" w:rsidR="00063B33" w:rsidRDefault="00063B33" w:rsidP="00980509">
      <w:pPr>
        <w:spacing w:after="0" w:line="240" w:lineRule="auto"/>
      </w:pPr>
      <w:r>
        <w:separator/>
      </w:r>
    </w:p>
  </w:footnote>
  <w:footnote w:type="continuationSeparator" w:id="0">
    <w:p w14:paraId="42091139" w14:textId="77777777" w:rsidR="00063B33" w:rsidRDefault="00063B33" w:rsidP="00980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5C97" w14:textId="297D8693" w:rsidR="00980509" w:rsidRDefault="00980509">
    <w:pPr>
      <w:pStyle w:val="Header"/>
    </w:pPr>
    <w:r>
      <w:rPr>
        <w:rFonts w:ascii="Arial" w:eastAsia="Times New Roman" w:hAnsi="Arial" w:cs="Arial"/>
        <w:b/>
        <w:bCs/>
        <w:noProof/>
        <w:color w:val="EE7D11"/>
        <w:kern w:val="36"/>
        <w:sz w:val="33"/>
        <w:szCs w:val="33"/>
        <w:lang w:eastAsia="en-GB"/>
      </w:rPr>
      <w:drawing>
        <wp:inline distT="0" distB="0" distL="0" distR="0" wp14:anchorId="4FA08E31" wp14:editId="5D7BD101">
          <wp:extent cx="2914649" cy="485775"/>
          <wp:effectExtent l="0" t="0" r="635" b="0"/>
          <wp:docPr id="170111374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16442" name="Picture 1" descr="A close-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0316" cy="4917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58BA"/>
    <w:multiLevelType w:val="hybridMultilevel"/>
    <w:tmpl w:val="2AA69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829F0"/>
    <w:multiLevelType w:val="hybridMultilevel"/>
    <w:tmpl w:val="2B9C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B72FD"/>
    <w:multiLevelType w:val="multilevel"/>
    <w:tmpl w:val="6A42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740F8"/>
    <w:multiLevelType w:val="hybridMultilevel"/>
    <w:tmpl w:val="53F2F2B2"/>
    <w:lvl w:ilvl="0" w:tplc="A4C6CA8C">
      <w:start w:val="1"/>
      <w:numFmt w:val="bullet"/>
      <w:lvlText w:val=""/>
      <w:lvlJc w:val="left"/>
      <w:pPr>
        <w:ind w:left="720" w:hanging="360"/>
      </w:pPr>
      <w:rPr>
        <w:rFonts w:ascii="Symbol" w:hAnsi="Symbol" w:hint="default"/>
      </w:rPr>
    </w:lvl>
    <w:lvl w:ilvl="1" w:tplc="18443592" w:tentative="1">
      <w:start w:val="1"/>
      <w:numFmt w:val="bullet"/>
      <w:lvlText w:val="o"/>
      <w:lvlJc w:val="left"/>
      <w:pPr>
        <w:ind w:left="1440" w:hanging="360"/>
      </w:pPr>
      <w:rPr>
        <w:rFonts w:ascii="Courier New" w:hAnsi="Courier New" w:cs="Courier New" w:hint="default"/>
      </w:rPr>
    </w:lvl>
    <w:lvl w:ilvl="2" w:tplc="83AE4692" w:tentative="1">
      <w:start w:val="1"/>
      <w:numFmt w:val="bullet"/>
      <w:lvlText w:val=""/>
      <w:lvlJc w:val="left"/>
      <w:pPr>
        <w:ind w:left="2160" w:hanging="360"/>
      </w:pPr>
      <w:rPr>
        <w:rFonts w:ascii="Wingdings" w:hAnsi="Wingdings" w:hint="default"/>
      </w:rPr>
    </w:lvl>
    <w:lvl w:ilvl="3" w:tplc="E2649642" w:tentative="1">
      <w:start w:val="1"/>
      <w:numFmt w:val="bullet"/>
      <w:lvlText w:val=""/>
      <w:lvlJc w:val="left"/>
      <w:pPr>
        <w:ind w:left="2880" w:hanging="360"/>
      </w:pPr>
      <w:rPr>
        <w:rFonts w:ascii="Symbol" w:hAnsi="Symbol" w:hint="default"/>
      </w:rPr>
    </w:lvl>
    <w:lvl w:ilvl="4" w:tplc="EC38E1A4" w:tentative="1">
      <w:start w:val="1"/>
      <w:numFmt w:val="bullet"/>
      <w:lvlText w:val="o"/>
      <w:lvlJc w:val="left"/>
      <w:pPr>
        <w:ind w:left="3600" w:hanging="360"/>
      </w:pPr>
      <w:rPr>
        <w:rFonts w:ascii="Courier New" w:hAnsi="Courier New" w:cs="Courier New" w:hint="default"/>
      </w:rPr>
    </w:lvl>
    <w:lvl w:ilvl="5" w:tplc="0DDAB81A" w:tentative="1">
      <w:start w:val="1"/>
      <w:numFmt w:val="bullet"/>
      <w:lvlText w:val=""/>
      <w:lvlJc w:val="left"/>
      <w:pPr>
        <w:ind w:left="4320" w:hanging="360"/>
      </w:pPr>
      <w:rPr>
        <w:rFonts w:ascii="Wingdings" w:hAnsi="Wingdings" w:hint="default"/>
      </w:rPr>
    </w:lvl>
    <w:lvl w:ilvl="6" w:tplc="2EBEBA34" w:tentative="1">
      <w:start w:val="1"/>
      <w:numFmt w:val="bullet"/>
      <w:lvlText w:val=""/>
      <w:lvlJc w:val="left"/>
      <w:pPr>
        <w:ind w:left="5040" w:hanging="360"/>
      </w:pPr>
      <w:rPr>
        <w:rFonts w:ascii="Symbol" w:hAnsi="Symbol" w:hint="default"/>
      </w:rPr>
    </w:lvl>
    <w:lvl w:ilvl="7" w:tplc="DC7040D6" w:tentative="1">
      <w:start w:val="1"/>
      <w:numFmt w:val="bullet"/>
      <w:lvlText w:val="o"/>
      <w:lvlJc w:val="left"/>
      <w:pPr>
        <w:ind w:left="5760" w:hanging="360"/>
      </w:pPr>
      <w:rPr>
        <w:rFonts w:ascii="Courier New" w:hAnsi="Courier New" w:cs="Courier New" w:hint="default"/>
      </w:rPr>
    </w:lvl>
    <w:lvl w:ilvl="8" w:tplc="ABEA9AFC" w:tentative="1">
      <w:start w:val="1"/>
      <w:numFmt w:val="bullet"/>
      <w:lvlText w:val=""/>
      <w:lvlJc w:val="left"/>
      <w:pPr>
        <w:ind w:left="6480" w:hanging="360"/>
      </w:pPr>
      <w:rPr>
        <w:rFonts w:ascii="Wingdings" w:hAnsi="Wingdings" w:hint="default"/>
      </w:rPr>
    </w:lvl>
  </w:abstractNum>
  <w:abstractNum w:abstractNumId="4" w15:restartNumberingAfterBreak="0">
    <w:nsid w:val="3C537E15"/>
    <w:multiLevelType w:val="multilevel"/>
    <w:tmpl w:val="642E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726A2"/>
    <w:multiLevelType w:val="hybridMultilevel"/>
    <w:tmpl w:val="AAFAE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A85B21"/>
    <w:multiLevelType w:val="hybridMultilevel"/>
    <w:tmpl w:val="9A9CC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E11722"/>
    <w:multiLevelType w:val="hybridMultilevel"/>
    <w:tmpl w:val="B12683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953391"/>
    <w:multiLevelType w:val="hybridMultilevel"/>
    <w:tmpl w:val="DA26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7C7AB9"/>
    <w:multiLevelType w:val="hybridMultilevel"/>
    <w:tmpl w:val="9EB4E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AA18EA"/>
    <w:multiLevelType w:val="hybridMultilevel"/>
    <w:tmpl w:val="DC02D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F14612"/>
    <w:multiLevelType w:val="multilevel"/>
    <w:tmpl w:val="ACF8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E74C8C"/>
    <w:multiLevelType w:val="hybridMultilevel"/>
    <w:tmpl w:val="CB284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301B7B"/>
    <w:multiLevelType w:val="hybridMultilevel"/>
    <w:tmpl w:val="DD140CAA"/>
    <w:lvl w:ilvl="0" w:tplc="8F46D93A">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37285424">
    <w:abstractNumId w:val="1"/>
  </w:num>
  <w:num w:numId="2" w16cid:durableId="700671670">
    <w:abstractNumId w:val="4"/>
  </w:num>
  <w:num w:numId="3" w16cid:durableId="1488786927">
    <w:abstractNumId w:val="2"/>
  </w:num>
  <w:num w:numId="4" w16cid:durableId="642151444">
    <w:abstractNumId w:val="9"/>
  </w:num>
  <w:num w:numId="5" w16cid:durableId="815687006">
    <w:abstractNumId w:val="11"/>
  </w:num>
  <w:num w:numId="6" w16cid:durableId="2114205382">
    <w:abstractNumId w:val="12"/>
  </w:num>
  <w:num w:numId="7" w16cid:durableId="269895384">
    <w:abstractNumId w:val="13"/>
  </w:num>
  <w:num w:numId="8" w16cid:durableId="1586188628">
    <w:abstractNumId w:val="5"/>
  </w:num>
  <w:num w:numId="9" w16cid:durableId="1794712181">
    <w:abstractNumId w:val="0"/>
  </w:num>
  <w:num w:numId="10" w16cid:durableId="1567035471">
    <w:abstractNumId w:val="6"/>
  </w:num>
  <w:num w:numId="11" w16cid:durableId="1458181523">
    <w:abstractNumId w:val="7"/>
  </w:num>
  <w:num w:numId="12" w16cid:durableId="552010540">
    <w:abstractNumId w:val="8"/>
  </w:num>
  <w:num w:numId="13" w16cid:durableId="871766600">
    <w:abstractNumId w:val="10"/>
  </w:num>
  <w:num w:numId="14" w16cid:durableId="1093362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D8"/>
    <w:rsid w:val="00030183"/>
    <w:rsid w:val="00063B33"/>
    <w:rsid w:val="00074883"/>
    <w:rsid w:val="00122105"/>
    <w:rsid w:val="00175C56"/>
    <w:rsid w:val="00227DDF"/>
    <w:rsid w:val="00292BDD"/>
    <w:rsid w:val="003024EE"/>
    <w:rsid w:val="00335E1D"/>
    <w:rsid w:val="003A5C6F"/>
    <w:rsid w:val="003D196F"/>
    <w:rsid w:val="003E0DC2"/>
    <w:rsid w:val="003E1A0B"/>
    <w:rsid w:val="0042283F"/>
    <w:rsid w:val="00450833"/>
    <w:rsid w:val="00460D50"/>
    <w:rsid w:val="004A4BE5"/>
    <w:rsid w:val="005013F8"/>
    <w:rsid w:val="00540606"/>
    <w:rsid w:val="005D4821"/>
    <w:rsid w:val="005D60D4"/>
    <w:rsid w:val="00676188"/>
    <w:rsid w:val="006815D8"/>
    <w:rsid w:val="00751FF9"/>
    <w:rsid w:val="00794BD6"/>
    <w:rsid w:val="007C01B3"/>
    <w:rsid w:val="00855FE1"/>
    <w:rsid w:val="008651A0"/>
    <w:rsid w:val="00867295"/>
    <w:rsid w:val="00951513"/>
    <w:rsid w:val="00980509"/>
    <w:rsid w:val="00A32072"/>
    <w:rsid w:val="00A5130B"/>
    <w:rsid w:val="00BA43AD"/>
    <w:rsid w:val="00BC018A"/>
    <w:rsid w:val="00CC098A"/>
    <w:rsid w:val="00CD38BB"/>
    <w:rsid w:val="00DF6A6C"/>
    <w:rsid w:val="00E259F7"/>
    <w:rsid w:val="00E31BFE"/>
    <w:rsid w:val="00EC10CD"/>
    <w:rsid w:val="00EF4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91CD3"/>
  <w15:chartTrackingRefBased/>
  <w15:docId w15:val="{6AD0B3E1-1749-4FB5-8516-A33ABCB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09"/>
    <w:pPr>
      <w:spacing w:after="160" w:line="259" w:lineRule="auto"/>
    </w:pPr>
    <w:rPr>
      <w:rFonts w:asciiTheme="minorHAnsi" w:hAnsiTheme="minorHAnsi" w:cstheme="minorBidi"/>
      <w:sz w:val="22"/>
      <w:szCs w:val="22"/>
    </w:rPr>
  </w:style>
  <w:style w:type="paragraph" w:styleId="Heading1">
    <w:name w:val="heading 1"/>
    <w:basedOn w:val="Normal"/>
    <w:link w:val="Heading1Char"/>
    <w:qFormat/>
    <w:rsid w:val="004A4BE5"/>
    <w:pPr>
      <w:adjustRightInd w:val="0"/>
      <w:spacing w:after="240"/>
      <w:jc w:val="both"/>
      <w:outlineLvl w:val="0"/>
    </w:pPr>
    <w:rPr>
      <w:rFonts w:ascii="Arial" w:eastAsia="STZhongsong" w:hAnsi="Arial"/>
      <w:b/>
      <w:lang w:eastAsia="zh-CN"/>
    </w:rPr>
  </w:style>
  <w:style w:type="paragraph" w:styleId="Heading2">
    <w:name w:val="heading 2"/>
    <w:basedOn w:val="Normal"/>
    <w:next w:val="Normal"/>
    <w:link w:val="Heading2Char"/>
    <w:uiPriority w:val="9"/>
    <w:unhideWhenUsed/>
    <w:qFormat/>
    <w:rsid w:val="0068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5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5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5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5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A4BE5"/>
    <w:rPr>
      <w:rFonts w:ascii="Arial" w:eastAsia="STZhongsong" w:hAnsi="Arial"/>
      <w:b/>
      <w:lang w:eastAsia="zh-CN"/>
    </w:rPr>
  </w:style>
  <w:style w:type="paragraph" w:styleId="TOC1">
    <w:name w:val="toc 1"/>
    <w:uiPriority w:val="39"/>
    <w:qFormat/>
    <w:rsid w:val="004A4BE5"/>
    <w:pPr>
      <w:tabs>
        <w:tab w:val="left" w:pos="720"/>
        <w:tab w:val="right" w:leader="dot" w:pos="9029"/>
      </w:tabs>
      <w:adjustRightInd w:val="0"/>
      <w:spacing w:after="120"/>
      <w:ind w:left="720" w:hanging="720"/>
    </w:pPr>
    <w:rPr>
      <w:rFonts w:ascii="Arial" w:eastAsia="STZhongsong" w:hAnsi="Arial"/>
      <w:caps/>
      <w:kern w:val="0"/>
      <w:lang w:eastAsia="zh-CN"/>
      <w14:ligatures w14:val="none"/>
    </w:rPr>
  </w:style>
  <w:style w:type="paragraph" w:styleId="TOCHeading">
    <w:name w:val="TOC Heading"/>
    <w:basedOn w:val="Heading1"/>
    <w:next w:val="Normal"/>
    <w:uiPriority w:val="39"/>
    <w:unhideWhenUsed/>
    <w:qFormat/>
    <w:rsid w:val="004A4BE5"/>
    <w:pPr>
      <w:keepNext/>
      <w:keepLines/>
      <w:overflowPunct w:val="0"/>
      <w:autoSpaceDE w:val="0"/>
      <w:autoSpaceDN w:val="0"/>
      <w:spacing w:before="240" w:after="0" w:line="360" w:lineRule="auto"/>
      <w:textAlignment w:val="baseline"/>
      <w:outlineLvl w:val="9"/>
    </w:pPr>
    <w:rPr>
      <w:rFonts w:eastAsiaTheme="majorEastAsia" w:cstheme="majorBidi"/>
      <w:caps/>
      <w:kern w:val="0"/>
      <w:szCs w:val="32"/>
      <w:lang w:eastAsia="en-US"/>
      <w14:ligatures w14:val="none"/>
    </w:rPr>
  </w:style>
  <w:style w:type="character" w:customStyle="1" w:styleId="Heading2Char">
    <w:name w:val="Heading 2 Char"/>
    <w:basedOn w:val="DefaultParagraphFont"/>
    <w:link w:val="Heading2"/>
    <w:uiPriority w:val="9"/>
    <w:rsid w:val="0068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5D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5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815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815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815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815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815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815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5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815D8"/>
    <w:pPr>
      <w:spacing w:before="160"/>
      <w:jc w:val="center"/>
    </w:pPr>
    <w:rPr>
      <w:i/>
      <w:iCs/>
      <w:color w:val="404040" w:themeColor="text1" w:themeTint="BF"/>
    </w:rPr>
  </w:style>
  <w:style w:type="character" w:customStyle="1" w:styleId="QuoteChar">
    <w:name w:val="Quote Char"/>
    <w:basedOn w:val="DefaultParagraphFont"/>
    <w:link w:val="Quote"/>
    <w:uiPriority w:val="29"/>
    <w:rsid w:val="006815D8"/>
    <w:rPr>
      <w:i/>
      <w:iCs/>
      <w:color w:val="404040" w:themeColor="text1" w:themeTint="BF"/>
    </w:rPr>
  </w:style>
  <w:style w:type="paragraph" w:styleId="ListParagraph">
    <w:name w:val="List Paragraph"/>
    <w:basedOn w:val="Normal"/>
    <w:uiPriority w:val="34"/>
    <w:qFormat/>
    <w:rsid w:val="006815D8"/>
    <w:pPr>
      <w:ind w:left="720"/>
      <w:contextualSpacing/>
    </w:pPr>
  </w:style>
  <w:style w:type="character" w:styleId="IntenseEmphasis">
    <w:name w:val="Intense Emphasis"/>
    <w:basedOn w:val="DefaultParagraphFont"/>
    <w:qFormat/>
    <w:rsid w:val="006815D8"/>
    <w:rPr>
      <w:i/>
      <w:iCs/>
      <w:color w:val="0F4761" w:themeColor="accent1" w:themeShade="BF"/>
    </w:rPr>
  </w:style>
  <w:style w:type="paragraph" w:styleId="IntenseQuote">
    <w:name w:val="Intense Quote"/>
    <w:basedOn w:val="Normal"/>
    <w:next w:val="Normal"/>
    <w:link w:val="IntenseQuoteChar"/>
    <w:uiPriority w:val="30"/>
    <w:qFormat/>
    <w:rsid w:val="0068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5D8"/>
    <w:rPr>
      <w:i/>
      <w:iCs/>
      <w:color w:val="0F4761" w:themeColor="accent1" w:themeShade="BF"/>
    </w:rPr>
  </w:style>
  <w:style w:type="character" w:styleId="IntenseReference">
    <w:name w:val="Intense Reference"/>
    <w:basedOn w:val="DefaultParagraphFont"/>
    <w:uiPriority w:val="32"/>
    <w:qFormat/>
    <w:rsid w:val="006815D8"/>
    <w:rPr>
      <w:b/>
      <w:bCs/>
      <w:smallCaps/>
      <w:color w:val="0F4761" w:themeColor="accent1" w:themeShade="BF"/>
      <w:spacing w:val="5"/>
    </w:rPr>
  </w:style>
  <w:style w:type="character" w:styleId="Hyperlink">
    <w:name w:val="Hyperlink"/>
    <w:basedOn w:val="DefaultParagraphFont"/>
    <w:uiPriority w:val="99"/>
    <w:unhideWhenUsed/>
    <w:rsid w:val="00980509"/>
    <w:rPr>
      <w:color w:val="467886" w:themeColor="hyperlink"/>
      <w:u w:val="single"/>
    </w:rPr>
  </w:style>
  <w:style w:type="paragraph" w:styleId="BodyText">
    <w:name w:val="Body Text"/>
    <w:link w:val="BodyTextChar"/>
    <w:semiHidden/>
    <w:unhideWhenUsed/>
    <w:rsid w:val="00980509"/>
    <w:pPr>
      <w:spacing w:after="240" w:line="276" w:lineRule="auto"/>
      <w:jc w:val="both"/>
    </w:pPr>
    <w:rPr>
      <w:rFonts w:ascii="Arial" w:eastAsia="Arial" w:hAnsi="Arial" w:cs="Arial"/>
      <w:kern w:val="0"/>
      <w:lang w:eastAsia="en-GB"/>
      <w14:ligatures w14:val="none"/>
    </w:rPr>
  </w:style>
  <w:style w:type="character" w:customStyle="1" w:styleId="BodyTextChar">
    <w:name w:val="Body Text Char"/>
    <w:basedOn w:val="DefaultParagraphFont"/>
    <w:link w:val="BodyText"/>
    <w:semiHidden/>
    <w:rsid w:val="00980509"/>
    <w:rPr>
      <w:rFonts w:ascii="Arial" w:eastAsia="Arial" w:hAnsi="Arial" w:cs="Arial"/>
      <w:kern w:val="0"/>
      <w:lang w:eastAsia="en-GB"/>
      <w14:ligatures w14:val="none"/>
    </w:rPr>
  </w:style>
  <w:style w:type="paragraph" w:customStyle="1" w:styleId="BodyText1">
    <w:name w:val="Body Text 1"/>
    <w:basedOn w:val="BodyText"/>
    <w:rsid w:val="00980509"/>
    <w:pPr>
      <w:ind w:left="720"/>
    </w:pPr>
  </w:style>
  <w:style w:type="character" w:customStyle="1" w:styleId="InsertText">
    <w:name w:val="Insert Text"/>
    <w:basedOn w:val="BodyTextChar"/>
    <w:rsid w:val="00980509"/>
    <w:rPr>
      <w:rFonts w:ascii="Arial" w:eastAsia="Arial" w:hAnsi="Arial" w:cs="Arial" w:hint="default"/>
      <w:i/>
      <w:iCs w:val="0"/>
      <w:kern w:val="0"/>
      <w:sz w:val="20"/>
      <w:szCs w:val="20"/>
      <w:lang w:eastAsia="en-GB"/>
      <w14:ligatures w14:val="none"/>
    </w:rPr>
  </w:style>
  <w:style w:type="table" w:customStyle="1" w:styleId="Table">
    <w:name w:val="Table"/>
    <w:rsid w:val="00980509"/>
    <w:rPr>
      <w:rFonts w:ascii="Arial" w:eastAsia="Arial" w:hAnsi="Arial" w:cs="Arial"/>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BodyTextChar"/>
    <w:qFormat/>
    <w:rsid w:val="00980509"/>
    <w:rPr>
      <w:rFonts w:ascii="Arial" w:eastAsia="Arial" w:hAnsi="Arial" w:cs="Arial"/>
      <w:b/>
      <w:bCs w:val="0"/>
      <w:kern w:val="0"/>
      <w:sz w:val="20"/>
      <w:szCs w:val="20"/>
      <w:lang w:eastAsia="en-GB"/>
      <w14:ligatures w14:val="none"/>
    </w:rPr>
  </w:style>
  <w:style w:type="character" w:styleId="Emphasis">
    <w:name w:val="Emphasis"/>
    <w:basedOn w:val="BodyTextChar"/>
    <w:qFormat/>
    <w:rsid w:val="00980509"/>
    <w:rPr>
      <w:rFonts w:ascii="Arial" w:eastAsia="Arial" w:hAnsi="Arial" w:cs="Arial"/>
      <w:i/>
      <w:iCs w:val="0"/>
      <w:kern w:val="0"/>
      <w:sz w:val="20"/>
      <w:szCs w:val="20"/>
      <w:lang w:eastAsia="en-GB"/>
      <w14:ligatures w14:val="none"/>
    </w:rPr>
  </w:style>
  <w:style w:type="paragraph" w:styleId="TOC2">
    <w:name w:val="toc 2"/>
    <w:basedOn w:val="Normal"/>
    <w:next w:val="Normal"/>
    <w:autoRedefine/>
    <w:uiPriority w:val="39"/>
    <w:unhideWhenUsed/>
    <w:rsid w:val="00980509"/>
    <w:pPr>
      <w:spacing w:after="100"/>
      <w:ind w:left="220"/>
    </w:pPr>
  </w:style>
  <w:style w:type="paragraph" w:styleId="Header">
    <w:name w:val="header"/>
    <w:basedOn w:val="Normal"/>
    <w:link w:val="HeaderChar"/>
    <w:uiPriority w:val="99"/>
    <w:unhideWhenUsed/>
    <w:rsid w:val="009805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509"/>
    <w:rPr>
      <w:rFonts w:asciiTheme="minorHAnsi" w:hAnsiTheme="minorHAnsi" w:cstheme="minorBidi"/>
      <w:sz w:val="22"/>
      <w:szCs w:val="22"/>
    </w:rPr>
  </w:style>
  <w:style w:type="paragraph" w:styleId="Footer">
    <w:name w:val="footer"/>
    <w:basedOn w:val="Normal"/>
    <w:link w:val="FooterChar"/>
    <w:uiPriority w:val="99"/>
    <w:unhideWhenUsed/>
    <w:rsid w:val="009805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509"/>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7C01B3"/>
    <w:rPr>
      <w:color w:val="605E5C"/>
      <w:shd w:val="clear" w:color="auto" w:fill="E1DFDD"/>
    </w:rPr>
  </w:style>
  <w:style w:type="paragraph" w:styleId="NormalWeb">
    <w:name w:val="Normal (Web)"/>
    <w:basedOn w:val="Normal"/>
    <w:uiPriority w:val="99"/>
    <w:unhideWhenUsed/>
    <w:rsid w:val="0012210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tuk.eurofins.com" TargetMode="External"/><Relationship Id="rId13" Type="http://schemas.openxmlformats.org/officeDocument/2006/relationships/hyperlink" Target="mailto:dpo@ctuk.eurofins.com" TargetMode="External"/><Relationship Id="rId3" Type="http://schemas.openxmlformats.org/officeDocument/2006/relationships/settings" Target="settings.xml"/><Relationship Id="rId7" Type="http://schemas.openxmlformats.org/officeDocument/2006/relationships/hyperlink" Target="mailto:dpo@ctuk.eurofins.com" TargetMode="External"/><Relationship Id="rId12" Type="http://schemas.openxmlformats.org/officeDocument/2006/relationships/hyperlink" Target="https://ico.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ctuk.eurofin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ataprotection@sc.eurofinseu.com" TargetMode="External"/><Relationship Id="rId4" Type="http://schemas.openxmlformats.org/officeDocument/2006/relationships/webSettings" Target="webSettings.xml"/><Relationship Id="rId9" Type="http://schemas.openxmlformats.org/officeDocument/2006/relationships/hyperlink" Target="mailto:enquiries@ctuk.eurofin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Kane</dc:creator>
  <cp:keywords/>
  <dc:description/>
  <cp:lastModifiedBy>Bhumika Nayak</cp:lastModifiedBy>
  <cp:revision>2</cp:revision>
  <dcterms:created xsi:type="dcterms:W3CDTF">2026-06-01T04:59:00Z</dcterms:created>
  <dcterms:modified xsi:type="dcterms:W3CDTF">2026-06-01T04:59:00Z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ca4786-cccf-41a3-956f-ada30fa7adc8_Enabled">
    <vt:lpwstr>true</vt:lpwstr>
  </property>
  <property fmtid="{D5CDD505-2E9C-101B-9397-08002B2CF9AE}" pid="3" name="MSIP_Label_12ca4786-cccf-41a3-956f-ada30fa7adc8_SetDate">
    <vt:lpwstr>2026-06-01T04:59:03Z</vt:lpwstr>
  </property>
  <property fmtid="{D5CDD505-2E9C-101B-9397-08002B2CF9AE}" pid="4" name="MSIP_Label_12ca4786-cccf-41a3-956f-ada30fa7adc8_Method">
    <vt:lpwstr>Standard</vt:lpwstr>
  </property>
  <property fmtid="{D5CDD505-2E9C-101B-9397-08002B2CF9AE}" pid="5" name="MSIP_Label_12ca4786-cccf-41a3-956f-ada30fa7adc8_Name">
    <vt:lpwstr>Eurofins Internal</vt:lpwstr>
  </property>
  <property fmtid="{D5CDD505-2E9C-101B-9397-08002B2CF9AE}" pid="6" name="MSIP_Label_12ca4786-cccf-41a3-956f-ada30fa7adc8_SiteId">
    <vt:lpwstr>1a1dce20-21b1-4bea-a9d2-130e9f1f6e2f</vt:lpwstr>
  </property>
  <property fmtid="{D5CDD505-2E9C-101B-9397-08002B2CF9AE}" pid="7" name="MSIP_Label_12ca4786-cccf-41a3-956f-ada30fa7adc8_ActionId">
    <vt:lpwstr>59b9e4b1-dc97-40fd-bee9-7058ee81add2</vt:lpwstr>
  </property>
  <property fmtid="{D5CDD505-2E9C-101B-9397-08002B2CF9AE}" pid="8" name="MSIP_Label_12ca4786-cccf-41a3-956f-ada30fa7adc8_ContentBits">
    <vt:lpwstr>0</vt:lpwstr>
  </property>
  <property fmtid="{D5CDD505-2E9C-101B-9397-08002B2CF9AE}" pid="9" name="MSIP_Label_12ca4786-cccf-41a3-956f-ada30fa7adc8_Tag">
    <vt:lpwstr>10, 3, 0, 1</vt:lpwstr>
  </property>
</Properties>
</file>